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E8B6" w14:textId="77777777" w:rsidR="00612DCB" w:rsidRPr="00D22577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0A958A6" wp14:editId="3BBA9E37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3CCC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01546985" wp14:editId="1E60B603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3E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8D8C95" w14:textId="4800B8AE" w:rsidR="002B4DEF" w:rsidRDefault="00612DCB" w:rsidP="00036DE3">
      <w:pPr>
        <w:pStyle w:val="paragraph"/>
        <w:spacing w:before="0" w:after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</w:t>
      </w:r>
      <w:r w:rsidR="00FA485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B4DEF" w:rsidRPr="002B4DEF">
        <w:rPr>
          <w:rFonts w:ascii="Calibri" w:hAnsi="Calibri" w:cs="Calibri"/>
          <w:b/>
          <w:bCs/>
          <w:sz w:val="22"/>
          <w:szCs w:val="22"/>
        </w:rPr>
        <w:t>Ocular Pain Assessment Survey  - OPAS</w:t>
      </w:r>
      <w:r w:rsidR="002B4DE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</w:t>
      </w:r>
      <w:r w:rsidR="00FA4853">
        <w:rPr>
          <w:rStyle w:val="normaltextrun"/>
          <w:rFonts w:ascii="Calibri" w:hAnsi="Calibri" w:cs="Calibri"/>
          <w:sz w:val="22"/>
          <w:szCs w:val="22"/>
        </w:rPr>
        <w:t>email the Copyright Author</w:t>
      </w:r>
      <w:r w:rsidR="00036DE3" w:rsidRPr="00036DE3">
        <w:rPr>
          <w:rFonts w:ascii="Calibri" w:hAnsi="Calibri" w:cs="Calibri"/>
          <w:sz w:val="22"/>
          <w:szCs w:val="22"/>
        </w:rPr>
        <w:t> </w:t>
      </w:r>
      <w:hyperlink r:id="rId9" w:history="1">
        <w:r w:rsidR="002B4DEF" w:rsidRPr="005616B8">
          <w:rPr>
            <w:rStyle w:val="Hyperlink"/>
            <w:rFonts w:ascii="Calibri" w:hAnsi="Calibri" w:cs="Calibri"/>
            <w:sz w:val="22"/>
            <w:szCs w:val="22"/>
          </w:rPr>
          <w:t>phamrah@tuftsmedicalcenter.org</w:t>
        </w:r>
      </w:hyperlink>
    </w:p>
    <w:p w14:paraId="0DD294CA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62A2C613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95A5B0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D0222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E554D6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47CB1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608252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0945AE20" w:rsidR="00FA4853" w:rsidRDefault="00612DCB">
      <w:r>
        <w:t xml:space="preserve"> </w:t>
      </w:r>
    </w:p>
    <w:sectPr w:rsidR="00FA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036DE3"/>
    <w:rsid w:val="00177B3A"/>
    <w:rsid w:val="001D100B"/>
    <w:rsid w:val="002B4DEF"/>
    <w:rsid w:val="00593A25"/>
    <w:rsid w:val="005A350C"/>
    <w:rsid w:val="00607C96"/>
    <w:rsid w:val="00612DCB"/>
    <w:rsid w:val="00667DE4"/>
    <w:rsid w:val="006B50B0"/>
    <w:rsid w:val="00864D7F"/>
    <w:rsid w:val="00880E70"/>
    <w:rsid w:val="00886BDD"/>
    <w:rsid w:val="009C035F"/>
    <w:rsid w:val="009E277F"/>
    <w:rsid w:val="00AA3714"/>
    <w:rsid w:val="00AB6F94"/>
    <w:rsid w:val="00B24C8C"/>
    <w:rsid w:val="00BE323C"/>
    <w:rsid w:val="00CC1518"/>
    <w:rsid w:val="00CF2EC6"/>
    <w:rsid w:val="00DC1636"/>
    <w:rsid w:val="00EA5966"/>
    <w:rsid w:val="00F54A94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CB"/>
  </w:style>
  <w:style w:type="paragraph" w:styleId="Heading1">
    <w:name w:val="heading 1"/>
    <w:basedOn w:val="Normal"/>
    <w:next w:val="Normal"/>
    <w:link w:val="Heading1Char"/>
    <w:uiPriority w:val="9"/>
    <w:qFormat/>
    <w:rsid w:val="001D1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EC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1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12DCB"/>
  </w:style>
  <w:style w:type="character" w:customStyle="1" w:styleId="normaltextrun">
    <w:name w:val="normaltextrun"/>
    <w:basedOn w:val="DefaultParagraphFont"/>
    <w:rsid w:val="00612DCB"/>
  </w:style>
  <w:style w:type="character" w:styleId="UnresolvedMention">
    <w:name w:val="Unresolved Mention"/>
    <w:basedOn w:val="DefaultParagraphFont"/>
    <w:uiPriority w:val="99"/>
    <w:semiHidden/>
    <w:unhideWhenUsed/>
    <w:rsid w:val="009E27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AL_CDE@hsc.utah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phamrah@tuftsmedical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E8B4A-C942-4C90-9279-91F29082C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E658B-E329-43D2-BFB1-030D8A3D8F80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3.xml><?xml version="1.0" encoding="utf-8"?>
<ds:datastoreItem xmlns:ds="http://schemas.openxmlformats.org/officeDocument/2006/customXml" ds:itemID="{6B043137-F7D6-4B11-B521-E13F1E88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Yesenia Simeone</cp:lastModifiedBy>
  <cp:revision>2</cp:revision>
  <dcterms:created xsi:type="dcterms:W3CDTF">2024-11-01T19:57:00Z</dcterms:created>
  <dcterms:modified xsi:type="dcterms:W3CDTF">2024-11-01T19:57:00Z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