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004B" w14:textId="502DF9BC" w:rsidR="00BF0053" w:rsidRPr="000D64CF" w:rsidRDefault="00BF0053" w:rsidP="00920443">
      <w:pPr>
        <w:pStyle w:val="NormalWeb"/>
        <w:widowControl w:val="0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General Instructions:</w:t>
      </w:r>
      <w:r w:rsidR="00C00EFA" w:rsidRPr="000D64CF">
        <w:rPr>
          <w:rFonts w:asciiTheme="minorHAnsi" w:hAnsiTheme="minorHAnsi" w:cstheme="minorHAnsi"/>
          <w:sz w:val="22"/>
          <w:szCs w:val="22"/>
        </w:rPr>
        <w:t xml:space="preserve"> </w:t>
      </w:r>
      <w:r w:rsidRPr="000D64CF">
        <w:rPr>
          <w:rFonts w:asciiTheme="minorHAnsi" w:hAnsiTheme="minorHAnsi" w:cstheme="minorHAnsi"/>
          <w:sz w:val="22"/>
          <w:szCs w:val="22"/>
        </w:rPr>
        <w:t>The TAPS Tool Part 2 is a brief assessment for tobacco, alcohol, and illicit substance use and prescription medication misuse in the PAST 3 MONTHS ONLY. Each of the following questions and sub</w:t>
      </w:r>
      <w:r w:rsidR="00920443">
        <w:rPr>
          <w:rFonts w:asciiTheme="minorHAnsi" w:hAnsiTheme="minorHAnsi" w:cstheme="minorHAnsi"/>
          <w:sz w:val="22"/>
          <w:szCs w:val="22"/>
        </w:rPr>
        <w:t>-</w:t>
      </w:r>
      <w:r w:rsidRPr="000D64CF">
        <w:rPr>
          <w:rFonts w:asciiTheme="minorHAnsi" w:hAnsiTheme="minorHAnsi" w:cstheme="minorHAnsi"/>
          <w:sz w:val="22"/>
          <w:szCs w:val="22"/>
        </w:rPr>
        <w:t xml:space="preserve">questions has two possible answer choices- either yes or no. </w:t>
      </w:r>
      <w:r w:rsidR="00B164B4">
        <w:rPr>
          <w:rFonts w:asciiTheme="minorHAnsi" w:hAnsiTheme="minorHAnsi" w:cstheme="minorHAnsi"/>
          <w:sz w:val="22"/>
          <w:szCs w:val="22"/>
        </w:rPr>
        <w:t>S</w:t>
      </w:r>
      <w:r w:rsidRPr="000D64CF">
        <w:rPr>
          <w:rFonts w:asciiTheme="minorHAnsi" w:hAnsiTheme="minorHAnsi" w:cstheme="minorHAnsi"/>
          <w:sz w:val="22"/>
          <w:szCs w:val="22"/>
        </w:rPr>
        <w:t xml:space="preserve">elect your answer. </w:t>
      </w:r>
    </w:p>
    <w:p w14:paraId="48243004" w14:textId="3DA96261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1. In the PAST 3 MONTHS, did you smoke a cigarette containing tobacco?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39BE8FC2" w14:textId="218696EF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7C0804DD" w14:textId="52159FA3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a. In the PAST 3 MONTHS, did you usually smoke more than 10 cigarettes each day</w:t>
      </w:r>
      <w:r w:rsidR="00C00EFA" w:rsidRPr="000D64CF">
        <w:rPr>
          <w:rFonts w:asciiTheme="minorHAnsi" w:hAnsiTheme="minorHAnsi" w:cstheme="minorHAnsi"/>
          <w:sz w:val="22"/>
          <w:szCs w:val="22"/>
        </w:rPr>
        <w:t>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58F58736" w14:textId="0611EC89" w:rsidR="00BF0053" w:rsidRPr="000D64CF" w:rsidRDefault="00BF0053" w:rsidP="00920443">
      <w:pPr>
        <w:pStyle w:val="NormalWeb"/>
        <w:widowControl w:val="0"/>
        <w:spacing w:before="0" w:beforeAutospacing="0" w:after="24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b. In the PAST 3 MONTHS, did you usually smoke within 30 minutes after waking?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6D87DAFE" w14:textId="68E0A889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2. In the PAST 3 MONTHS, did you have a drink containing alcohol? 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3901A027" w14:textId="72D35220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6D6C3217" w14:textId="2966633E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a. In the PAST 3 MONTHS, did you have 4 or more drinks containing alcohol in a day?*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(Note: This question should only be answered by females).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08EA5399" w14:textId="692AB34D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b. In the PAST 3 MONTHS, did you have 5 or more drinks containing alcohol in a day?*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(Note: This question should only be answered by males).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3A46B0D9" w14:textId="168F7AC4" w:rsidR="00B164B4" w:rsidRDefault="00B164B4" w:rsidP="00B164B4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*One standard drink is about 1 small glass of wine (5 oz), 1 beer (12 oz), or 1 single shot of liquor</w:t>
      </w:r>
    </w:p>
    <w:p w14:paraId="2C6541EB" w14:textId="0ED27106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c. In the PAST 3 MONTHS, have you tried and failed to control, cut down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 xml:space="preserve"> or stop drinking? </w:t>
      </w:r>
      <w:r w:rsidR="00920443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Pr="000D64CF">
        <w:rPr>
          <w:rFonts w:asciiTheme="minorHAnsi" w:hAnsiTheme="minorHAnsi" w:cstheme="minorHAnsi"/>
          <w:sz w:val="22"/>
          <w:szCs w:val="22"/>
        </w:rPr>
        <w:tab/>
        <w:t xml:space="preserve">_1. Yes </w:t>
      </w:r>
    </w:p>
    <w:p w14:paraId="439E9316" w14:textId="619683FB" w:rsidR="00BF0053" w:rsidRPr="000D64CF" w:rsidRDefault="00BF0053" w:rsidP="00920443">
      <w:pPr>
        <w:pStyle w:val="NormalWeb"/>
        <w:widowControl w:val="0"/>
        <w:spacing w:before="0" w:beforeAutospacing="0" w:after="24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d. In the PAST 3 MONTHS, has anyone expressed concern about your drinking?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7B0D667F" w14:textId="3FC3040F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3. In the PAST 3 MONTHS, did you use marijuana (hash, weed)?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357D8E1B" w14:textId="2D719FD4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433A94F3" w14:textId="29276A94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a. In the PAST 3 MONTHS, have you had a strong desire or urge to use marijuana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at least once a week or more often?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043085AE" w14:textId="1ADE4B8D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b. In the PAST 3 MONTHS, has anyone expressed concern about your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use of marijuana?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2B88F686" w14:textId="7AB2F999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4. In the PAST 3 MONTHS, did you use cocaine, crack, or methamphetamine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(crystal meth)?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="00920443">
        <w:rPr>
          <w:rFonts w:asciiTheme="minorHAnsi" w:hAnsiTheme="minorHAnsi" w:cstheme="minorHAnsi"/>
          <w:sz w:val="22"/>
          <w:szCs w:val="22"/>
        </w:rPr>
        <w:t>_</w:t>
      </w:r>
      <w:r w:rsidRPr="000D64CF">
        <w:rPr>
          <w:rFonts w:asciiTheme="minorHAnsi" w:hAnsiTheme="minorHAnsi" w:cstheme="minorHAnsi"/>
          <w:sz w:val="22"/>
          <w:szCs w:val="22"/>
        </w:rPr>
        <w:t>0. No</w:t>
      </w:r>
      <w:r w:rsidRPr="000D64CF">
        <w:rPr>
          <w:rFonts w:asciiTheme="minorHAnsi" w:hAnsiTheme="minorHAnsi" w:cstheme="minorHAnsi"/>
          <w:sz w:val="22"/>
          <w:szCs w:val="22"/>
        </w:rPr>
        <w:tab/>
        <w:t>_1. Yes</w:t>
      </w:r>
    </w:p>
    <w:p w14:paraId="3D4C48DE" w14:textId="77777777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3294339B" w14:textId="2E943485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a. In the PAST 3 MONTHS, did you use cocaine, crack, or methamphetamine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(crystal meth) at least once a week or more often?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3CA1AD39" w14:textId="787804FA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b. In the PAST 3 MONTHS, has anyone expressed concern about your use of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 xml:space="preserve"> cocaine, crack, or methamphetamine (crystal meth)?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3D2A6CD5" w14:textId="6484CE6C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5. In the PAST 3 MONTHS, did you use heroin</w:t>
      </w:r>
      <w:r w:rsidR="00C00EFA" w:rsidRPr="000D64CF">
        <w:rPr>
          <w:rFonts w:asciiTheme="minorHAnsi" w:hAnsiTheme="minorHAnsi" w:cstheme="minorHAnsi"/>
          <w:sz w:val="22"/>
          <w:szCs w:val="22"/>
        </w:rPr>
        <w:t>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7F3CF191" w14:textId="485D090A" w:rsidR="00BF0053" w:rsidRPr="000D64CF" w:rsidRDefault="00943BBA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</w:t>
      </w:r>
      <w:r w:rsidR="00BF0053" w:rsidRPr="000D64CF">
        <w:rPr>
          <w:rFonts w:asciiTheme="minorHAnsi" w:hAnsiTheme="minorHAnsi" w:cstheme="minorHAnsi"/>
          <w:sz w:val="22"/>
          <w:szCs w:val="22"/>
        </w:rPr>
        <w:t xml:space="preserve">“Yes”, answer the following questions: </w:t>
      </w:r>
    </w:p>
    <w:p w14:paraId="538D04B5" w14:textId="44CE470F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a. In the PAST 3 MONTHS, have you tried and failed to control, cut down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 xml:space="preserve"> or stop using heroin?</w:t>
      </w:r>
      <w:r w:rsidR="00920443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Pr="000D64CF">
        <w:rPr>
          <w:rFonts w:asciiTheme="minorHAnsi" w:hAnsiTheme="minorHAnsi" w:cstheme="minorHAnsi"/>
          <w:sz w:val="22"/>
          <w:szCs w:val="22"/>
        </w:rPr>
        <w:tab/>
        <w:t xml:space="preserve">_1. Yes </w:t>
      </w:r>
    </w:p>
    <w:p w14:paraId="63FA7010" w14:textId="33C8AB63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b. In the PAST 3 MONTHS, has anyone expressed concern about your use of heroin?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28E3EE5D" w14:textId="77777777" w:rsidR="00920443" w:rsidRDefault="00920443">
      <w:pPr>
        <w:rPr>
          <w:rFonts w:eastAsia="Times New Roman" w:cstheme="minorHAnsi"/>
        </w:rPr>
      </w:pPr>
      <w:r>
        <w:rPr>
          <w:rFonts w:cstheme="minorHAnsi"/>
        </w:rPr>
        <w:br w:type="page"/>
      </w:r>
    </w:p>
    <w:p w14:paraId="4B61330F" w14:textId="232B0039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lastRenderedPageBreak/>
        <w:t xml:space="preserve">6. In the PAST 3 MONTHS, did you use a prescription opiate pain reliever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(for example, Percocet, Vicodin) not as prescribed or that was not prescribed for you?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49F2F4E9" w14:textId="4356E737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50CE7642" w14:textId="0874CB51" w:rsidR="00BF0053" w:rsidRPr="000D64CF" w:rsidRDefault="00BF0053" w:rsidP="00920443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a. In the PAST 3 MONTHS, have you tried and failed to control, cut down or </w:t>
      </w:r>
      <w:r w:rsidR="00920443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stop using an opiate pain reliever?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C00EFA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1B9BB2F9" w14:textId="4B077D39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b. In the PAST 3 MONTHS, has anyone expressed concern about your use of </w:t>
      </w:r>
      <w:r w:rsidR="002B4FFF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an opiate pain reliever?</w:t>
      </w:r>
      <w:r w:rsidR="002B4FF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Pr="000D64CF">
        <w:rPr>
          <w:rFonts w:asciiTheme="minorHAnsi" w:hAnsiTheme="minorHAnsi" w:cstheme="minorHAnsi"/>
          <w:sz w:val="22"/>
          <w:szCs w:val="22"/>
        </w:rPr>
        <w:tab/>
        <w:t>_1. Yes</w:t>
      </w:r>
    </w:p>
    <w:p w14:paraId="424F9B19" w14:textId="782BA6A9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7. In the PAST 3 MONTHS, did you use a medication for anxiety or sleep (for example, Xanax, Ativan, or </w:t>
      </w:r>
      <w:proofErr w:type="spellStart"/>
      <w:r w:rsidRPr="000D64CF">
        <w:rPr>
          <w:rFonts w:asciiTheme="minorHAnsi" w:hAnsiTheme="minorHAnsi" w:cstheme="minorHAnsi"/>
          <w:sz w:val="22"/>
          <w:szCs w:val="22"/>
        </w:rPr>
        <w:t>Klonopin</w:t>
      </w:r>
      <w:proofErr w:type="spellEnd"/>
      <w:r w:rsidRPr="000D64CF">
        <w:rPr>
          <w:rFonts w:asciiTheme="minorHAnsi" w:hAnsiTheme="minorHAnsi" w:cstheme="minorHAnsi"/>
          <w:sz w:val="22"/>
          <w:szCs w:val="22"/>
        </w:rPr>
        <w:t>) not as prescribed or that was not prescribed for you?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55F8012F" w14:textId="77777777" w:rsidR="00BF0053" w:rsidRPr="000D64CF" w:rsidRDefault="00BF0053" w:rsidP="002B4FFF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42C4483E" w14:textId="56589349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a. In the PAST 3 MONTHS, have you had a strong desire or urge to use medications</w:t>
      </w:r>
      <w:r w:rsidR="002B4FFF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 xml:space="preserve"> for anxiety or sleep at least once a week or more often?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054D416A" w14:textId="6E3FDD2C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b. In the PAST 3 MONTHS, has anyone expressed concern about your use of </w:t>
      </w:r>
      <w:r w:rsidR="002B4FFF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medication for anxiety or sleep?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0889033F" w14:textId="063ED9C5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8. In the PAST 3 MONTHS, did you use a medication for ADHD (for example, Adderall, Ritalin) not as prescribed or that was not prescribed for you?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5C3FFF62" w14:textId="77777777" w:rsidR="00BF0053" w:rsidRPr="000D64CF" w:rsidRDefault="00BF0053" w:rsidP="002B4FFF">
      <w:pPr>
        <w:pStyle w:val="NormalWeb"/>
        <w:widowControl w:val="0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If “Yes”, answer the following questions: </w:t>
      </w:r>
    </w:p>
    <w:p w14:paraId="1E352DCB" w14:textId="1C82275F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0" w:afterAutospacing="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a. In the PAST 3 MONTHS, did you use a medication for ADHD (for example, </w:t>
      </w:r>
      <w:r w:rsidR="002B4FFF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Adderall, Ritalin) at least once a week or more often?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 xml:space="preserve">_1. Yes </w:t>
      </w:r>
    </w:p>
    <w:p w14:paraId="36383F33" w14:textId="36598FBB" w:rsidR="00BF0053" w:rsidRPr="000D64CF" w:rsidRDefault="00BF0053" w:rsidP="002B4FFF">
      <w:pPr>
        <w:pStyle w:val="NormalWeb"/>
        <w:widowControl w:val="0"/>
        <w:tabs>
          <w:tab w:val="left" w:pos="7920"/>
        </w:tabs>
        <w:spacing w:before="0" w:beforeAutospacing="0" w:after="240" w:afterAutospacing="0"/>
        <w:ind w:left="547" w:hanging="187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b. In the PAST 3 MONTHS, has anyone expressed concern about your use of </w:t>
      </w:r>
      <w:r w:rsidR="002B4FFF">
        <w:rPr>
          <w:rFonts w:asciiTheme="minorHAnsi" w:hAnsiTheme="minorHAnsi" w:cstheme="minorHAnsi"/>
          <w:sz w:val="22"/>
          <w:szCs w:val="22"/>
        </w:rPr>
        <w:br/>
      </w:r>
      <w:r w:rsidRPr="000D64CF">
        <w:rPr>
          <w:rFonts w:asciiTheme="minorHAnsi" w:hAnsiTheme="minorHAnsi" w:cstheme="minorHAnsi"/>
          <w:sz w:val="22"/>
          <w:szCs w:val="22"/>
        </w:rPr>
        <w:t>a medication for ADHD (for example, Adderall or Ritalin)?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_0. No</w:t>
      </w:r>
      <w:r w:rsidR="000D64CF" w:rsidRPr="000D64CF">
        <w:rPr>
          <w:rFonts w:asciiTheme="minorHAnsi" w:hAnsiTheme="minorHAnsi" w:cstheme="minorHAnsi"/>
          <w:sz w:val="22"/>
          <w:szCs w:val="22"/>
        </w:rPr>
        <w:tab/>
      </w:r>
      <w:r w:rsidRPr="000D64CF">
        <w:rPr>
          <w:rFonts w:asciiTheme="minorHAnsi" w:hAnsiTheme="minorHAnsi" w:cstheme="minorHAnsi"/>
          <w:sz w:val="22"/>
          <w:szCs w:val="22"/>
        </w:rPr>
        <w:t>_1. Yes</w:t>
      </w:r>
    </w:p>
    <w:p w14:paraId="15FD2405" w14:textId="77777777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9. In the PAST 3 MONTHS, did you use any other illegal or recreational drug (for example, ecstasy/molly, GHB, poppers, LSD, mushrooms, special K, bath salts, synthetic marijuana ('spice'), whip-its, etc.)? </w:t>
      </w:r>
    </w:p>
    <w:p w14:paraId="6DA650A0" w14:textId="25797B31" w:rsidR="00BF0053" w:rsidRPr="000D64CF" w:rsidRDefault="002B4FFF" w:rsidP="002B4FFF">
      <w:pPr>
        <w:pStyle w:val="NormalWeb"/>
        <w:widowControl w:val="0"/>
        <w:tabs>
          <w:tab w:val="left" w:pos="792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0053" w:rsidRPr="000D64CF">
        <w:rPr>
          <w:rFonts w:asciiTheme="minorHAnsi" w:hAnsiTheme="minorHAnsi" w:cstheme="minorHAnsi"/>
          <w:sz w:val="22"/>
          <w:szCs w:val="22"/>
        </w:rPr>
        <w:t>_0. No</w:t>
      </w:r>
      <w:r w:rsidR="00BF0053" w:rsidRPr="000D64CF">
        <w:rPr>
          <w:rFonts w:asciiTheme="minorHAnsi" w:hAnsiTheme="minorHAnsi" w:cstheme="minorHAnsi"/>
          <w:sz w:val="22"/>
          <w:szCs w:val="22"/>
        </w:rPr>
        <w:tab/>
        <w:t xml:space="preserve">_1. Yes </w:t>
      </w:r>
    </w:p>
    <w:p w14:paraId="03E94779" w14:textId="77777777" w:rsidR="000D64CF" w:rsidRPr="000D64CF" w:rsidRDefault="00BF0053" w:rsidP="00920443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>If “Yes”, answer the following questions:</w:t>
      </w:r>
    </w:p>
    <w:p w14:paraId="20700589" w14:textId="053F68EB" w:rsidR="00BF0053" w:rsidRPr="000D64CF" w:rsidRDefault="00BF0053" w:rsidP="00920443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64CF">
        <w:rPr>
          <w:rFonts w:asciiTheme="minorHAnsi" w:hAnsiTheme="minorHAnsi" w:cstheme="minorHAnsi"/>
          <w:sz w:val="22"/>
          <w:szCs w:val="22"/>
        </w:rPr>
        <w:t xml:space="preserve">In the PAST 3 MONTHS, what were the other drug(s) you used? </w:t>
      </w:r>
    </w:p>
    <w:p w14:paraId="238AE8B1" w14:textId="77777777" w:rsidR="002B4FFF" w:rsidRDefault="002B4FFF" w:rsidP="00920443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7B9B28" w14:textId="1EC79425" w:rsidR="00BF0053" w:rsidRDefault="00B61F94" w:rsidP="00920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>
        <w:rPr>
          <w:rFonts w:eastAsia="Times New Roman" w:cstheme="minorHAnsi"/>
          <w:color w:val="333333"/>
          <w:spacing w:val="5"/>
        </w:rPr>
        <w:t>Notes: Scoring</w:t>
      </w:r>
    </w:p>
    <w:p w14:paraId="610F5399" w14:textId="56BB0BC3" w:rsidR="00B61F94" w:rsidRDefault="00B61F94" w:rsidP="00920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>
        <w:rPr>
          <w:color w:val="000000"/>
          <w:shd w:val="clear" w:color="auto" w:fill="FFFFFF"/>
        </w:rPr>
        <w:t>For the TAPS-1, any response other than ‘never’ constitutes a positive screen. Those with a positive screen complete the corresponding items on the TAPS-2, and responses are summed within each substance class to generate a substance-specific risk score. TAPS Tool scores have a potential range of 0–3 for tobacco and other drugs, and 0–4 for alcohol.</w:t>
      </w:r>
      <w:r w:rsidR="00EC616D">
        <w:rPr>
          <w:color w:val="000000"/>
          <w:shd w:val="clear" w:color="auto" w:fill="FFFFFF"/>
        </w:rPr>
        <w:t xml:space="preserve"> No summary is calculated for question 9 (single item).</w:t>
      </w:r>
    </w:p>
    <w:p w14:paraId="0F10EBEC" w14:textId="77777777" w:rsidR="00513108" w:rsidRPr="000D64CF" w:rsidRDefault="00513108" w:rsidP="00920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</w:p>
    <w:p w14:paraId="0B9F2661" w14:textId="77777777" w:rsidR="002B4FFF" w:rsidRDefault="002B4FFF" w:rsidP="00920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>
        <w:rPr>
          <w:rFonts w:eastAsia="Times New Roman" w:cstheme="minorHAnsi"/>
          <w:color w:val="333333"/>
          <w:spacing w:val="5"/>
        </w:rPr>
        <w:t>Reference</w:t>
      </w:r>
    </w:p>
    <w:p w14:paraId="590DA415" w14:textId="19D7ECAB" w:rsidR="00BF0053" w:rsidRPr="000D64CF" w:rsidRDefault="00BF0053" w:rsidP="00920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spacing w:val="5"/>
        </w:rPr>
      </w:pPr>
      <w:r w:rsidRPr="000D64CF">
        <w:rPr>
          <w:rFonts w:eastAsia="Times New Roman" w:cstheme="minorHAnsi"/>
          <w:color w:val="333333"/>
          <w:spacing w:val="5"/>
        </w:rPr>
        <w:t xml:space="preserve">McNeely J, Wu LT, Subramaniam G, Sharma G,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Cathers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LA,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Svikis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D,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Sleiter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L, Russell L,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Nordeck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C, Sharma A, O'Grady KE,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Bouk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LB, Cushing C, King J, </w:t>
      </w:r>
      <w:proofErr w:type="spellStart"/>
      <w:r w:rsidRPr="000D64CF">
        <w:rPr>
          <w:rFonts w:eastAsia="Times New Roman" w:cstheme="minorHAnsi"/>
          <w:color w:val="333333"/>
          <w:spacing w:val="5"/>
        </w:rPr>
        <w:t>Wahle</w:t>
      </w:r>
      <w:proofErr w:type="spellEnd"/>
      <w:r w:rsidRPr="000D64CF">
        <w:rPr>
          <w:rFonts w:eastAsia="Times New Roman" w:cstheme="minorHAnsi"/>
          <w:color w:val="333333"/>
          <w:spacing w:val="5"/>
        </w:rPr>
        <w:t xml:space="preserve"> A, Schwartz RP. Performance of the Tobacco, Alcohol, Prescription Medication, and Other Substance Use (TAPS) Tool for Substance Use Screening in Primary Care Patients. </w:t>
      </w:r>
      <w:r w:rsidRPr="002B4FFF">
        <w:rPr>
          <w:rFonts w:eastAsia="Times New Roman" w:cstheme="minorHAnsi"/>
          <w:i/>
          <w:color w:val="333333"/>
          <w:spacing w:val="5"/>
        </w:rPr>
        <w:t>Ann Intern Med</w:t>
      </w:r>
      <w:r w:rsidRPr="000D64CF">
        <w:rPr>
          <w:rFonts w:eastAsia="Times New Roman" w:cstheme="minorHAnsi"/>
          <w:color w:val="333333"/>
          <w:spacing w:val="5"/>
        </w:rPr>
        <w:t>. 2016;165(10):690-699.</w:t>
      </w:r>
    </w:p>
    <w:p w14:paraId="0E72867E" w14:textId="2ED8F536" w:rsidR="004940A8" w:rsidRPr="000D64CF" w:rsidRDefault="004940A8" w:rsidP="00920443">
      <w:pPr>
        <w:widowControl w:val="0"/>
        <w:spacing w:after="0" w:line="240" w:lineRule="auto"/>
        <w:rPr>
          <w:rFonts w:cstheme="minorHAnsi"/>
        </w:rPr>
      </w:pPr>
      <w:r w:rsidRPr="000D64CF">
        <w:rPr>
          <w:rFonts w:cstheme="minorHAnsi"/>
        </w:rPr>
        <w:t xml:space="preserve"> </w:t>
      </w:r>
    </w:p>
    <w:sectPr w:rsidR="004940A8" w:rsidRPr="000D64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FFA2B" w14:textId="77777777" w:rsidR="004124F0" w:rsidRDefault="004124F0" w:rsidP="00D627AC">
      <w:pPr>
        <w:spacing w:after="0" w:line="240" w:lineRule="auto"/>
      </w:pPr>
      <w:r>
        <w:separator/>
      </w:r>
    </w:p>
  </w:endnote>
  <w:endnote w:type="continuationSeparator" w:id="0">
    <w:p w14:paraId="3F0B0CA5" w14:textId="77777777" w:rsidR="004124F0" w:rsidRDefault="004124F0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9E54" w14:textId="7E95C04F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C61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C616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D357" w14:textId="77777777" w:rsidR="004124F0" w:rsidRDefault="004124F0" w:rsidP="00D627AC">
      <w:pPr>
        <w:spacing w:after="0" w:line="240" w:lineRule="auto"/>
      </w:pPr>
      <w:r>
        <w:separator/>
      </w:r>
    </w:p>
  </w:footnote>
  <w:footnote w:type="continuationSeparator" w:id="0">
    <w:p w14:paraId="17F3A27E" w14:textId="77777777" w:rsidR="004124F0" w:rsidRDefault="004124F0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4C2FD" w14:textId="77777777" w:rsidR="002B4FFF" w:rsidRDefault="00BF0053" w:rsidP="00D627AC">
    <w:pPr>
      <w:pStyle w:val="Heading1"/>
    </w:pPr>
    <w:r>
      <w:t xml:space="preserve">Tobacco, Alcohol, Prescription medications, and other Substance </w:t>
    </w:r>
  </w:p>
  <w:p w14:paraId="094CA73D" w14:textId="0DE2B2B2" w:rsidR="00D627AC" w:rsidRDefault="002B4FFF" w:rsidP="00D627AC">
    <w:pPr>
      <w:pStyle w:val="Heading1"/>
    </w:pPr>
    <w:r>
      <w:t xml:space="preserve">Part 2 </w:t>
    </w:r>
    <w:r w:rsidR="00BF0053">
      <w:t>(TAPS-2)</w:t>
    </w:r>
  </w:p>
  <w:p w14:paraId="5CB87BD1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2C72E4A8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607E"/>
    <w:multiLevelType w:val="hybridMultilevel"/>
    <w:tmpl w:val="0B60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64CF"/>
    <w:rsid w:val="0015704D"/>
    <w:rsid w:val="001F3D7E"/>
    <w:rsid w:val="002515C3"/>
    <w:rsid w:val="002B4FFF"/>
    <w:rsid w:val="00316EB5"/>
    <w:rsid w:val="00345FC3"/>
    <w:rsid w:val="00376420"/>
    <w:rsid w:val="003A549D"/>
    <w:rsid w:val="00407035"/>
    <w:rsid w:val="004124F0"/>
    <w:rsid w:val="004158D8"/>
    <w:rsid w:val="00432D52"/>
    <w:rsid w:val="004940A8"/>
    <w:rsid w:val="004A5714"/>
    <w:rsid w:val="00513108"/>
    <w:rsid w:val="006B65D0"/>
    <w:rsid w:val="00771921"/>
    <w:rsid w:val="007D1B4D"/>
    <w:rsid w:val="008A0A81"/>
    <w:rsid w:val="008B4BA4"/>
    <w:rsid w:val="008D070D"/>
    <w:rsid w:val="00920443"/>
    <w:rsid w:val="00943BBA"/>
    <w:rsid w:val="00A80C33"/>
    <w:rsid w:val="00AA5D8D"/>
    <w:rsid w:val="00B164B4"/>
    <w:rsid w:val="00B61F94"/>
    <w:rsid w:val="00BC2FE8"/>
    <w:rsid w:val="00BD1DFF"/>
    <w:rsid w:val="00BF0053"/>
    <w:rsid w:val="00C00EFA"/>
    <w:rsid w:val="00C62123"/>
    <w:rsid w:val="00CD1C2B"/>
    <w:rsid w:val="00D627AC"/>
    <w:rsid w:val="00D94BCD"/>
    <w:rsid w:val="00DC4C50"/>
    <w:rsid w:val="00E8163C"/>
    <w:rsid w:val="00EC616D"/>
    <w:rsid w:val="00EE3246"/>
    <w:rsid w:val="00EE3D00"/>
    <w:rsid w:val="00F1606B"/>
    <w:rsid w:val="00FB4CFC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B9C7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0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005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F005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F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TAPS-2</vt:lpstr>
    </vt:vector>
  </TitlesOfParts>
  <Manager/>
  <Company/>
  <LinksUpToDate>false</LinksUpToDate>
  <CharactersWithSpaces>5013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TAPS-2</dc:title>
  <dc:subject/>
  <dc:creator>William Hull</dc:creator>
  <cp:keywords/>
  <dc:description/>
  <cp:lastModifiedBy>Wandner, Laura (NIH/NINDS) [E]</cp:lastModifiedBy>
  <cp:revision>2</cp:revision>
  <dcterms:created xsi:type="dcterms:W3CDTF">2020-06-12T20:04:00Z</dcterms:created>
  <dcterms:modified xsi:type="dcterms:W3CDTF">2020-06-12T20:04:00Z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1012139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