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EFDF1" w14:textId="77777777" w:rsidR="00A02C3E" w:rsidRPr="00D22577" w:rsidRDefault="00A02C3E" w:rsidP="00A02C3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HAnsi" w:hAnsiTheme="minorHAnsi" w:cstheme="minorBidi"/>
          <w:noProof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F1D0CD3" wp14:editId="3881B971">
            <wp:extent cx="1701800" cy="850900"/>
            <wp:effectExtent l="0" t="0" r="0" b="6350"/>
            <wp:docPr id="2" name="Picture 2" descr="C:\Users\maddis\AppData\Local\Microsoft\Windows\INetCache\Content.MSO\48425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dis\AppData\Local\Microsoft\Windows\INetCache\Content.MSO\48425CF7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10494" w14:textId="77777777" w:rsidR="00A02C3E" w:rsidRDefault="00A02C3E" w:rsidP="00A02C3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63B40621" wp14:editId="0C5C1747">
            <wp:extent cx="5943600" cy="48668"/>
            <wp:effectExtent l="0" t="0" r="0" b="8890"/>
            <wp:docPr id="3" name="Picture 3" descr="C:\Users\maddis\AppData\Local\Microsoft\Windows\INetCache\Content.MSO\35D35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dis\AppData\Local\Microsoft\Windows\INetCache\Content.MSO\35D3563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68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98FAF" w14:textId="77777777" w:rsidR="00A02C3E" w:rsidRDefault="00A02C3E" w:rsidP="00A02C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92A1853" w14:textId="66E353D8" w:rsidR="00A02C3E" w:rsidRDefault="00A02C3E" w:rsidP="00A02C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b/>
          <w:bCs/>
          <w:sz w:val="22"/>
          <w:szCs w:val="22"/>
        </w:rPr>
        <w:t>Structured Clinical Interview for DSM-5 (SCID-RV)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is Copyrighted.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F3E346" w14:textId="06A40D2A" w:rsidR="00A02C3E" w:rsidRDefault="00A02C3E" w:rsidP="00A02C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access this measure, </w:t>
      </w:r>
      <w:r>
        <w:rPr>
          <w:rFonts w:ascii="Calibri" w:hAnsi="Calibri" w:cs="Calibri"/>
          <w:sz w:val="22"/>
          <w:szCs w:val="22"/>
        </w:rPr>
        <w:t>p</w:t>
      </w:r>
      <w:r w:rsidRPr="00CE5C0E">
        <w:rPr>
          <w:rFonts w:ascii="Calibri" w:hAnsi="Calibri" w:cs="Calibri"/>
          <w:sz w:val="22"/>
          <w:szCs w:val="22"/>
        </w:rPr>
        <w:t xml:space="preserve">lease </w:t>
      </w:r>
      <w:r>
        <w:rPr>
          <w:rFonts w:ascii="Calibri" w:hAnsi="Calibri" w:cs="Calibri"/>
          <w:sz w:val="22"/>
          <w:szCs w:val="22"/>
        </w:rPr>
        <w:t xml:space="preserve">contact the holder to obtain permission for this measure: </w:t>
      </w:r>
      <w:r w:rsidRPr="00D24F0D">
        <w:rPr>
          <w:rFonts w:ascii="Calibri" w:hAnsi="Calibri" w:cs="Calibri"/>
          <w:sz w:val="22"/>
          <w:szCs w:val="22"/>
        </w:rPr>
        <w:t xml:space="preserve">  </w:t>
      </w:r>
      <w:hyperlink r:id="rId6" w:history="1">
        <w:r w:rsidRPr="00A02C3E">
          <w:rPr>
            <w:rStyle w:val="Hyperlink"/>
            <w:rFonts w:ascii="Calibri" w:hAnsi="Calibri" w:cs="Calibri"/>
            <w:sz w:val="22"/>
            <w:szCs w:val="22"/>
          </w:rPr>
          <w:t>https://www.appi.org/Support/Customer-Information/Permissions</w:t>
        </w:r>
      </w:hyperlink>
    </w:p>
    <w:p w14:paraId="5D62B3F8" w14:textId="77777777" w:rsidR="00A02C3E" w:rsidRPr="00637046" w:rsidRDefault="00A02C3E" w:rsidP="00A02C3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2E9F0C22" w14:textId="77777777" w:rsidR="00A02C3E" w:rsidRPr="00343C18" w:rsidRDefault="00A02C3E" w:rsidP="00A02C3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Cs/>
          <w:sz w:val="22"/>
          <w:szCs w:val="22"/>
        </w:rPr>
        <w:t>Please</w:t>
      </w:r>
      <w:r w:rsidRPr="00343C18">
        <w:rPr>
          <w:rStyle w:val="normaltextrun"/>
          <w:rFonts w:ascii="Calibri" w:hAnsi="Calibri" w:cs="Calibri"/>
          <w:bCs/>
          <w:sz w:val="22"/>
          <w:szCs w:val="22"/>
        </w:rPr>
        <w:t xml:space="preserve"> indicate that you are conducting research as part of the NIH HEAL Initiative:</w:t>
      </w:r>
      <w:r w:rsidRPr="00343C18">
        <w:rPr>
          <w:rStyle w:val="eop"/>
          <w:rFonts w:ascii="Calibri" w:hAnsi="Calibri" w:cs="Calibri"/>
          <w:sz w:val="22"/>
          <w:szCs w:val="22"/>
        </w:rPr>
        <w:t> </w:t>
      </w:r>
    </w:p>
    <w:p w14:paraId="26A1426E" w14:textId="77777777" w:rsidR="00A02C3E" w:rsidRDefault="00A02C3E" w:rsidP="00A02C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37E33C8" w14:textId="77777777" w:rsidR="00A02C3E" w:rsidRPr="00343C18" w:rsidRDefault="00A02C3E" w:rsidP="00A02C3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343C18">
        <w:rPr>
          <w:rStyle w:val="normaltextrun"/>
          <w:rFonts w:ascii="Calibri" w:hAnsi="Calibri" w:cs="Calibri"/>
          <w:b/>
          <w:i/>
          <w:iCs/>
          <w:color w:val="242424"/>
          <w:sz w:val="22"/>
          <w:szCs w:val="22"/>
        </w:rPr>
        <w:t>“Our study is a NIH funded study.  We are part of the HEAL Initiative.”</w:t>
      </w:r>
      <w:r w:rsidRPr="00343C18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Pr="00343C18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6B952D83" w14:textId="77777777" w:rsidR="00A02C3E" w:rsidRDefault="00A02C3E" w:rsidP="00A02C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4FFDAB9" w14:textId="77777777" w:rsidR="00A02C3E" w:rsidRDefault="00A02C3E" w:rsidP="00A02C3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Once you have license permission, please share your email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confirmation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HEAL_CDE@hsc.utah.edu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for access to the NIH HEAL Initiative’s CDE for this measure.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76C6D7" w14:textId="77777777" w:rsidR="00A02C3E" w:rsidRDefault="00A02C3E" w:rsidP="00A02C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67CE697" w14:textId="085E1C8F" w:rsidR="00F91346" w:rsidRPr="00A02C3E" w:rsidRDefault="00A02C3E" w:rsidP="00A02C3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English CRF is available.</w:t>
      </w:r>
      <w:r>
        <w:t xml:space="preserve">  </w:t>
      </w:r>
      <w:bookmarkStart w:id="0" w:name="_GoBack"/>
      <w:bookmarkEnd w:id="0"/>
    </w:p>
    <w:sectPr w:rsidR="00F91346" w:rsidRPr="00A02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FF"/>
    <w:rsid w:val="00725670"/>
    <w:rsid w:val="009910B7"/>
    <w:rsid w:val="009B7367"/>
    <w:rsid w:val="00A02C3E"/>
    <w:rsid w:val="00F8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AA38D"/>
  <w15:chartTrackingRefBased/>
  <w15:docId w15:val="{A85F84F8-00A3-4F17-A5DA-4B2945F7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367"/>
    <w:rPr>
      <w:rFonts w:ascii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B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BF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0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A02C3E"/>
  </w:style>
  <w:style w:type="character" w:customStyle="1" w:styleId="normaltextrun">
    <w:name w:val="normaltextrun"/>
    <w:basedOn w:val="DefaultParagraphFont"/>
    <w:rsid w:val="00A02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AL_CDE@hsc.utah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ppi.org/Support/Customer-Information/Permission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Domenichiello, Anthony (NIH/NINDS) [C]</dc:creator>
  <cp:keywords/>
  <dc:description/>
  <cp:lastModifiedBy>Morgan Addis</cp:lastModifiedBy>
  <cp:revision>2</cp:revision>
  <dcterms:created xsi:type="dcterms:W3CDTF">2022-04-25T20:45:00Z</dcterms:created>
  <dcterms:modified xsi:type="dcterms:W3CDTF">2022-09-22T18:01:00Z</dcterms:modified>
</cp:coreProperties>
</file>