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746B" w14:textId="77777777" w:rsidR="00A80C33" w:rsidRDefault="00576E0E" w:rsidP="003977B0">
      <w:pPr>
        <w:tabs>
          <w:tab w:val="left" w:pos="1080"/>
        </w:tabs>
      </w:pPr>
      <w:bookmarkStart w:id="0" w:name="_GoBack"/>
      <w:bookmarkEnd w:id="0"/>
      <w:r>
        <w:t>This tool should be administered to patients upon an initial visit prior to beginning opioid therapy for pain management. A score of 3 or lower indicates low risk for future opioid abuse, a score of 4 to 7</w:t>
      </w:r>
      <w:r w:rsidR="00AE115A">
        <w:t xml:space="preserve"> </w:t>
      </w:r>
      <w:r>
        <w:t>indicates moderate risk for opioid abuse, and a score of 8 or higher indicates a high risk for opioid abuse.</w:t>
      </w:r>
    </w:p>
    <w:p w14:paraId="1D6BFE52" w14:textId="77777777" w:rsidR="003977B0" w:rsidRDefault="003977B0" w:rsidP="003977B0">
      <w:pPr>
        <w:pStyle w:val="Heading2"/>
      </w:pPr>
      <w:r>
        <w:t>Family history of substance abuse</w:t>
      </w:r>
    </w:p>
    <w:p w14:paraId="53085446" w14:textId="77777777" w:rsidR="003977B0" w:rsidRPr="003977B0" w:rsidRDefault="003977B0" w:rsidP="003977B0">
      <w:pPr>
        <w:tabs>
          <w:tab w:val="left" w:pos="1080"/>
        </w:tabs>
        <w:rPr>
          <w:u w:val="single"/>
        </w:rPr>
      </w:pPr>
      <w:r>
        <w:t>Alcohol</w:t>
      </w:r>
      <w:r>
        <w:tab/>
      </w:r>
      <w:r w:rsidR="00E102B8">
        <w:tab/>
      </w:r>
      <w:r w:rsidR="00E102B8">
        <w:tab/>
      </w:r>
      <w:r w:rsidR="00E102B8">
        <w:tab/>
      </w:r>
      <w:r w:rsidR="00E102B8">
        <w:tab/>
      </w:r>
      <w:r>
        <w:t>Female __ 1</w:t>
      </w:r>
      <w:r>
        <w:tab/>
        <w:t>Male__ 3</w:t>
      </w:r>
    </w:p>
    <w:p w14:paraId="0195DC06" w14:textId="77777777" w:rsidR="003977B0" w:rsidRDefault="003977B0" w:rsidP="003977B0">
      <w:pPr>
        <w:tabs>
          <w:tab w:val="left" w:pos="1080"/>
        </w:tabs>
      </w:pPr>
      <w:r>
        <w:t>Illegal drugs</w:t>
      </w:r>
      <w:r w:rsidR="00E102B8">
        <w:tab/>
      </w:r>
      <w:r w:rsidR="00E102B8">
        <w:tab/>
      </w:r>
      <w:r w:rsidR="00E102B8">
        <w:tab/>
      </w:r>
      <w:r w:rsidR="00E102B8">
        <w:tab/>
      </w:r>
      <w:r w:rsidR="00E102B8">
        <w:tab/>
      </w:r>
      <w:r>
        <w:t>Female __ 2</w:t>
      </w:r>
      <w:r>
        <w:tab/>
        <w:t>Male__ 3</w:t>
      </w:r>
    </w:p>
    <w:p w14:paraId="6D267671" w14:textId="77777777" w:rsidR="003977B0" w:rsidRDefault="003977B0" w:rsidP="003977B0">
      <w:pPr>
        <w:tabs>
          <w:tab w:val="left" w:pos="1080"/>
        </w:tabs>
      </w:pPr>
      <w:r>
        <w:t>Rx drugs</w:t>
      </w:r>
      <w:r w:rsidR="00E102B8">
        <w:tab/>
      </w:r>
      <w:r>
        <w:tab/>
      </w:r>
      <w:r w:rsidR="00E102B8">
        <w:tab/>
      </w:r>
      <w:r w:rsidR="00E102B8">
        <w:tab/>
      </w:r>
      <w:r w:rsidR="00E102B8">
        <w:tab/>
      </w:r>
      <w:r>
        <w:t xml:space="preserve">Female __ </w:t>
      </w:r>
      <w:r w:rsidR="00882A1F">
        <w:t>4</w:t>
      </w:r>
      <w:r>
        <w:tab/>
        <w:t xml:space="preserve">Male__ </w:t>
      </w:r>
      <w:r w:rsidR="00882A1F">
        <w:t>4</w:t>
      </w:r>
    </w:p>
    <w:p w14:paraId="779AC9F4" w14:textId="77777777" w:rsidR="003977B0" w:rsidRDefault="003977B0" w:rsidP="003977B0">
      <w:pPr>
        <w:pStyle w:val="Heading2"/>
      </w:pPr>
      <w:r>
        <w:t>Personal history of substance abuse</w:t>
      </w:r>
    </w:p>
    <w:p w14:paraId="08429998" w14:textId="77777777" w:rsidR="003977B0" w:rsidRDefault="003977B0" w:rsidP="00150556">
      <w:pPr>
        <w:tabs>
          <w:tab w:val="left" w:pos="1080"/>
        </w:tabs>
      </w:pPr>
      <w:r>
        <w:t>Alcohol</w:t>
      </w:r>
      <w:r w:rsidR="00150556">
        <w:tab/>
      </w:r>
      <w:r w:rsidR="00E102B8">
        <w:tab/>
      </w:r>
      <w:r w:rsidR="00E102B8">
        <w:tab/>
      </w:r>
      <w:r w:rsidR="00E102B8">
        <w:tab/>
      </w:r>
      <w:r w:rsidR="00E102B8">
        <w:tab/>
      </w:r>
      <w:r w:rsidR="00150556">
        <w:t>Female __ 3</w:t>
      </w:r>
      <w:r w:rsidR="00150556">
        <w:tab/>
        <w:t>Male__ 3</w:t>
      </w:r>
    </w:p>
    <w:p w14:paraId="7E0B0ABF" w14:textId="77777777" w:rsidR="003977B0" w:rsidRDefault="003977B0" w:rsidP="00150556">
      <w:pPr>
        <w:tabs>
          <w:tab w:val="left" w:pos="1080"/>
        </w:tabs>
      </w:pPr>
      <w:r>
        <w:t>Illegal drugs</w:t>
      </w:r>
      <w:r w:rsidR="00150556">
        <w:tab/>
      </w:r>
      <w:r w:rsidR="00E102B8">
        <w:tab/>
      </w:r>
      <w:r w:rsidR="00E102B8">
        <w:tab/>
      </w:r>
      <w:r w:rsidR="00E102B8">
        <w:tab/>
      </w:r>
      <w:r w:rsidR="00E102B8">
        <w:tab/>
      </w:r>
      <w:r w:rsidR="00150556">
        <w:t>Female __ 4</w:t>
      </w:r>
      <w:r w:rsidR="00150556">
        <w:tab/>
        <w:t>Male__ 4</w:t>
      </w:r>
    </w:p>
    <w:p w14:paraId="08A839E0" w14:textId="77777777" w:rsidR="003977B0" w:rsidRDefault="003977B0" w:rsidP="00150556">
      <w:pPr>
        <w:tabs>
          <w:tab w:val="left" w:pos="1080"/>
        </w:tabs>
      </w:pPr>
      <w:r>
        <w:t>Rx drugs</w:t>
      </w:r>
      <w:r w:rsidR="00150556">
        <w:tab/>
      </w:r>
      <w:r w:rsidR="00E102B8">
        <w:tab/>
      </w:r>
      <w:r w:rsidR="00E102B8">
        <w:tab/>
      </w:r>
      <w:r w:rsidR="00E102B8">
        <w:tab/>
      </w:r>
      <w:r w:rsidR="00E102B8">
        <w:tab/>
      </w:r>
      <w:r w:rsidR="00150556">
        <w:t>Female __ 5</w:t>
      </w:r>
      <w:r w:rsidR="00150556">
        <w:tab/>
        <w:t>Male__ 5</w:t>
      </w:r>
    </w:p>
    <w:p w14:paraId="38C0FCD9" w14:textId="77777777" w:rsidR="00E102B8" w:rsidRDefault="003977B0" w:rsidP="00E102B8">
      <w:pPr>
        <w:pStyle w:val="Heading2"/>
      </w:pPr>
      <w:r>
        <w:t>Age between 16-45 years</w:t>
      </w:r>
    </w:p>
    <w:p w14:paraId="5EB0ECB1" w14:textId="77777777" w:rsidR="003977B0" w:rsidRDefault="00150556" w:rsidP="00E102B8">
      <w:pPr>
        <w:ind w:left="2880" w:firstLine="720"/>
      </w:pPr>
      <w:r>
        <w:t>Female __ 1</w:t>
      </w:r>
      <w:r>
        <w:tab/>
        <w:t>Male__ 1</w:t>
      </w:r>
    </w:p>
    <w:p w14:paraId="447536AA" w14:textId="77777777" w:rsidR="00E102B8" w:rsidRDefault="003977B0" w:rsidP="00E102B8">
      <w:pPr>
        <w:pStyle w:val="Heading2"/>
      </w:pPr>
      <w:r>
        <w:t>History of preadolescent sexual abuse</w:t>
      </w:r>
    </w:p>
    <w:p w14:paraId="5FBEF4F8" w14:textId="77777777" w:rsidR="003977B0" w:rsidRDefault="00150556" w:rsidP="00E102B8">
      <w:pPr>
        <w:ind w:left="2880" w:firstLine="720"/>
      </w:pPr>
      <w:r>
        <w:t>Female __ 3</w:t>
      </w:r>
      <w:r>
        <w:tab/>
        <w:t>Male__ 0</w:t>
      </w:r>
    </w:p>
    <w:p w14:paraId="3BC8A66F" w14:textId="77777777" w:rsidR="003977B0" w:rsidRDefault="003977B0" w:rsidP="003977B0">
      <w:pPr>
        <w:pStyle w:val="Heading2"/>
      </w:pPr>
      <w:r>
        <w:t>Psychological disease</w:t>
      </w:r>
    </w:p>
    <w:p w14:paraId="1BA5D016" w14:textId="77777777" w:rsidR="003977B0" w:rsidRDefault="003977B0" w:rsidP="003977B0">
      <w:r>
        <w:t>ADD, OCD, bipolar, schizophrenia</w:t>
      </w:r>
      <w:r w:rsidR="00E102B8">
        <w:tab/>
      </w:r>
      <w:r w:rsidR="00150556">
        <w:t>Female __ 2</w:t>
      </w:r>
      <w:r w:rsidR="00150556">
        <w:tab/>
        <w:t>Male__ 2</w:t>
      </w:r>
    </w:p>
    <w:p w14:paraId="432C94B7" w14:textId="77777777" w:rsidR="003977B0" w:rsidRDefault="003977B0" w:rsidP="00150556">
      <w:pPr>
        <w:tabs>
          <w:tab w:val="left" w:pos="1080"/>
        </w:tabs>
      </w:pPr>
      <w:r>
        <w:t>Depression</w:t>
      </w:r>
      <w:r w:rsidR="00150556">
        <w:tab/>
      </w:r>
      <w:r w:rsidR="00E102B8">
        <w:tab/>
      </w:r>
      <w:r w:rsidR="00E102B8">
        <w:tab/>
      </w:r>
      <w:r w:rsidR="00E102B8">
        <w:tab/>
      </w:r>
      <w:r w:rsidR="00E102B8">
        <w:tab/>
      </w:r>
      <w:r w:rsidR="00150556">
        <w:t>Female __ 1</w:t>
      </w:r>
      <w:r w:rsidR="00150556">
        <w:tab/>
        <w:t>Male__ 1</w:t>
      </w:r>
    </w:p>
    <w:p w14:paraId="2051F737" w14:textId="77777777" w:rsidR="009538D8" w:rsidRDefault="003977B0" w:rsidP="002E5467">
      <w:pPr>
        <w:pStyle w:val="Heading2"/>
        <w:sectPr w:rsidR="009538D8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Scoring Totals</w:t>
      </w:r>
      <w:r w:rsidR="00E102B8">
        <w:tab/>
      </w:r>
      <w:r w:rsidR="00E102B8">
        <w:tab/>
      </w:r>
      <w:r w:rsidR="00E102B8">
        <w:tab/>
      </w:r>
      <w:r w:rsidR="00E102B8">
        <w:tab/>
        <w:t>Female __</w:t>
      </w:r>
      <w:r w:rsidR="00E102B8">
        <w:tab/>
        <w:t>Male__</w:t>
      </w:r>
    </w:p>
    <w:p w14:paraId="0385BE71" w14:textId="77777777" w:rsidR="00AF3624" w:rsidRDefault="00AF3624" w:rsidP="009538D8"/>
    <w:p w14:paraId="3CE7B723" w14:textId="77777777" w:rsidR="009538D8" w:rsidRDefault="009538D8" w:rsidP="009538D8"/>
    <w:p w14:paraId="20699B80" w14:textId="77777777" w:rsidR="009538D8" w:rsidRDefault="009538D8" w:rsidP="009538D8"/>
    <w:p w14:paraId="0E7F328D" w14:textId="77777777" w:rsidR="009538D8" w:rsidRDefault="009538D8" w:rsidP="009538D8"/>
    <w:p w14:paraId="40C315C7" w14:textId="77777777" w:rsidR="009538D8" w:rsidRDefault="009538D8" w:rsidP="009538D8"/>
    <w:p w14:paraId="172742DF" w14:textId="77777777" w:rsidR="009538D8" w:rsidRDefault="009538D8" w:rsidP="009538D8"/>
    <w:p w14:paraId="583D14BD" w14:textId="77777777" w:rsidR="009538D8" w:rsidRDefault="009538D8" w:rsidP="009538D8"/>
    <w:p w14:paraId="3A518B8D" w14:textId="77777777" w:rsidR="009538D8" w:rsidRDefault="009538D8" w:rsidP="009538D8">
      <w:r>
        <w:t xml:space="preserve">Questionnaire developed by Lynn R. Webster, MD to assess risk of opioid addiction. </w:t>
      </w:r>
    </w:p>
    <w:p w14:paraId="6563617C" w14:textId="77777777" w:rsidR="009538D8" w:rsidRPr="00AF3624" w:rsidRDefault="009538D8" w:rsidP="009538D8">
      <w:r>
        <w:t>Webster LR, Webster RM. Predicting aberrant behaviors in opioid-treated patients: preliminary validation of the Opioid Risk Tool. Pain Med. 2005;6(6):432-442.</w:t>
      </w:r>
    </w:p>
    <w:sectPr w:rsidR="009538D8" w:rsidRPr="00AF3624" w:rsidSect="009538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0251" w14:textId="77777777" w:rsidR="00D15FD4" w:rsidRDefault="00D15FD4" w:rsidP="00576E0E">
      <w:pPr>
        <w:spacing w:after="0" w:line="240" w:lineRule="auto"/>
      </w:pPr>
      <w:r>
        <w:separator/>
      </w:r>
    </w:p>
  </w:endnote>
  <w:endnote w:type="continuationSeparator" w:id="0">
    <w:p w14:paraId="1AF4FC08" w14:textId="77777777" w:rsidR="00D15FD4" w:rsidRDefault="00D15FD4" w:rsidP="0057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218F" w14:textId="77777777" w:rsidR="00576E0E" w:rsidRDefault="00576E0E" w:rsidP="00576E0E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341423E" w14:textId="77777777" w:rsidR="00576E0E" w:rsidRDefault="00576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3FA7" w14:textId="77777777" w:rsidR="00D15FD4" w:rsidRDefault="00D15FD4" w:rsidP="00576E0E">
      <w:pPr>
        <w:spacing w:after="0" w:line="240" w:lineRule="auto"/>
      </w:pPr>
      <w:r>
        <w:separator/>
      </w:r>
    </w:p>
  </w:footnote>
  <w:footnote w:type="continuationSeparator" w:id="0">
    <w:p w14:paraId="749F739E" w14:textId="77777777" w:rsidR="00D15FD4" w:rsidRDefault="00D15FD4" w:rsidP="0057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28E" w14:textId="77777777" w:rsidR="00576E0E" w:rsidRDefault="00576E0E" w:rsidP="00576E0E">
    <w:pPr>
      <w:pStyle w:val="Heading1"/>
    </w:pPr>
    <w:r>
      <w:t>Opioid Risk Tool (ORT)</w:t>
    </w:r>
  </w:p>
  <w:p w14:paraId="0F038163" w14:textId="77777777" w:rsidR="00576E0E" w:rsidRPr="00666DFA" w:rsidRDefault="00576E0E" w:rsidP="00576E0E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487779A" w14:textId="77777777" w:rsidR="00576E0E" w:rsidRPr="00D627AC" w:rsidRDefault="00576E0E" w:rsidP="00576E0E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E"/>
    <w:rsid w:val="00030420"/>
    <w:rsid w:val="000C6DDB"/>
    <w:rsid w:val="00150556"/>
    <w:rsid w:val="001A7F8E"/>
    <w:rsid w:val="002E5467"/>
    <w:rsid w:val="00345FC3"/>
    <w:rsid w:val="00386FC2"/>
    <w:rsid w:val="003977B0"/>
    <w:rsid w:val="00576E0E"/>
    <w:rsid w:val="00882A1F"/>
    <w:rsid w:val="009538D8"/>
    <w:rsid w:val="00A80C33"/>
    <w:rsid w:val="00AE115A"/>
    <w:rsid w:val="00AF3624"/>
    <w:rsid w:val="00D15FD4"/>
    <w:rsid w:val="00E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E2311"/>
  <w15:chartTrackingRefBased/>
  <w15:docId w15:val="{4AEF1C36-183C-4567-8D68-2F052DF3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576E0E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0E"/>
  </w:style>
  <w:style w:type="paragraph" w:styleId="Footer">
    <w:name w:val="footer"/>
    <w:basedOn w:val="Normal"/>
    <w:link w:val="FooterChar"/>
    <w:uiPriority w:val="99"/>
    <w:unhideWhenUsed/>
    <w:rsid w:val="0057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0E"/>
  </w:style>
  <w:style w:type="character" w:customStyle="1" w:styleId="Heading1Char">
    <w:name w:val="Heading 1 Char"/>
    <w:basedOn w:val="DefaultParagraphFont"/>
    <w:link w:val="Heading1"/>
    <w:uiPriority w:val="9"/>
    <w:rsid w:val="00576E0E"/>
    <w:rPr>
      <w:rFonts w:cstheme="minorHAnsi"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7B0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39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Wandner, Laura (NIH/NINDS) [E]</cp:lastModifiedBy>
  <cp:revision>2</cp:revision>
  <dcterms:created xsi:type="dcterms:W3CDTF">2020-02-10T17:19:00Z</dcterms:created>
  <dcterms:modified xsi:type="dcterms:W3CDTF">2020-02-10T17:19:00Z</dcterms:modified>
</cp:coreProperties>
</file>