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E671" w14:textId="6C7E0242" w:rsidR="00444C75" w:rsidRDefault="54E9E990" w:rsidP="3CDD66FE">
      <w:r>
        <w:rPr>
          <w:noProof/>
        </w:rPr>
        <w:drawing>
          <wp:inline distT="0" distB="0" distL="0" distR="0" wp14:anchorId="1A13DBCD" wp14:editId="02D73C49">
            <wp:extent cx="1466849" cy="733425"/>
            <wp:effectExtent l="0" t="0" r="0" b="0"/>
            <wp:docPr id="209841109" name="Picture 20984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802">
        <w:rPr>
          <w:noProof/>
        </w:rPr>
        <mc:AlternateContent>
          <mc:Choice Requires="wps">
            <w:drawing>
              <wp:inline distT="0" distB="0" distL="0" distR="0" wp14:anchorId="0692B59B" wp14:editId="1C9C4EB4">
                <wp:extent cx="6169660" cy="0"/>
                <wp:effectExtent l="0" t="19050" r="21590" b="19050"/>
                <wp:docPr id="14158671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5E1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</w:p>
    <w:p w14:paraId="2C078E63" w14:textId="1CD31239" w:rsidR="00444C75" w:rsidRDefault="51712467" w:rsidP="31692705">
      <w:bookmarkStart w:id="0" w:name="_Int_BYn3fHhm"/>
      <w:r>
        <w:t xml:space="preserve">The </w:t>
      </w:r>
      <w:r w:rsidR="00310D70" w:rsidRPr="00310D70">
        <w:rPr>
          <w:b/>
          <w:bCs/>
        </w:rPr>
        <w:t>Multidimensional Assessment of Fatigue- MAF TENS</w:t>
      </w:r>
      <w:r w:rsidR="00310D70">
        <w:rPr>
          <w:b/>
          <w:bCs/>
        </w:rPr>
        <w:t xml:space="preserve">, </w:t>
      </w:r>
      <w:r>
        <w:t xml:space="preserve">is </w:t>
      </w:r>
      <w:r w:rsidR="7FF7C07C">
        <w:t>C</w:t>
      </w:r>
      <w:r>
        <w:t>opyrighted.</w:t>
      </w:r>
      <w:bookmarkEnd w:id="0"/>
      <w:r>
        <w:t xml:space="preserve"> </w:t>
      </w:r>
    </w:p>
    <w:p w14:paraId="4A97BA8F" w14:textId="560C54CE" w:rsidR="2B87E64A" w:rsidRDefault="2B87E64A" w:rsidP="2B87E64A">
      <w:r>
        <w:t xml:space="preserve">To access this measure, please contact </w:t>
      </w:r>
      <w:proofErr w:type="spellStart"/>
      <w:r>
        <w:t>Mapi</w:t>
      </w:r>
      <w:proofErr w:type="spellEnd"/>
      <w:r>
        <w:t xml:space="preserve"> Research Trust: </w:t>
      </w:r>
      <w:hyperlink r:id="rId7" w:history="1">
        <w:r w:rsidR="00310D70" w:rsidRPr="00AA34BD">
          <w:rPr>
            <w:rStyle w:val="Hyperlink"/>
          </w:rPr>
          <w:t>https://eprovide.mapi-trust.org/instruments/multidimensional-assessment-of-fatigue</w:t>
        </w:r>
      </w:hyperlink>
      <w:r w:rsidR="00310D70">
        <w:t xml:space="preserve">. </w:t>
      </w:r>
      <w:bookmarkStart w:id="1" w:name="_GoBack"/>
      <w:bookmarkEnd w:id="1"/>
    </w:p>
    <w:p w14:paraId="07D9E19B" w14:textId="54C9A96A" w:rsidR="17019185" w:rsidRDefault="17019185">
      <w:r w:rsidRPr="44118D0B">
        <w:rPr>
          <w:rFonts w:ascii="Calibri" w:eastAsia="Calibri" w:hAnsi="Calibri" w:cs="Calibri"/>
          <w:b/>
          <w:bCs/>
        </w:rPr>
        <w:t>When applying for access, please indicate that you are conducting research as part of the NIH HEAL Initiative:</w:t>
      </w:r>
    </w:p>
    <w:p w14:paraId="4EF3CBF5" w14:textId="282E3FDE" w:rsidR="17019185" w:rsidRDefault="17019185" w:rsidP="44118D0B">
      <w:pPr>
        <w:rPr>
          <w:rFonts w:ascii="Calibri" w:eastAsia="Calibri" w:hAnsi="Calibri" w:cs="Calibri"/>
          <w:i/>
          <w:iCs/>
        </w:rPr>
      </w:pPr>
      <w:r w:rsidRPr="44118D0B">
        <w:rPr>
          <w:rFonts w:ascii="Calibri" w:eastAsia="Calibri" w:hAnsi="Calibri" w:cs="Calibri"/>
          <w:i/>
          <w:iCs/>
          <w:color w:val="242424"/>
        </w:rPr>
        <w:t>“Our study is a NIH funded study.  We are part of the HEAL Initiative.”</w:t>
      </w:r>
      <w:r w:rsidRPr="44118D0B">
        <w:rPr>
          <w:rFonts w:ascii="Calibri" w:eastAsia="Calibri" w:hAnsi="Calibri" w:cs="Calibri"/>
        </w:rPr>
        <w:t xml:space="preserve"> </w:t>
      </w:r>
    </w:p>
    <w:p w14:paraId="34D76957" w14:textId="463557BA" w:rsidR="17019185" w:rsidRDefault="17019185">
      <w:r w:rsidRPr="44118D0B">
        <w:rPr>
          <w:rFonts w:ascii="Calibri" w:eastAsia="Calibri" w:hAnsi="Calibri" w:cs="Calibri"/>
        </w:rPr>
        <w:t xml:space="preserve">Once you have permission, please share your email </w:t>
      </w:r>
      <w:r w:rsidRPr="44118D0B">
        <w:rPr>
          <w:rFonts w:ascii="Calibri" w:eastAsia="Calibri" w:hAnsi="Calibri" w:cs="Calibri"/>
          <w:b/>
          <w:bCs/>
        </w:rPr>
        <w:t>confirmation</w:t>
      </w:r>
      <w:r w:rsidRPr="44118D0B">
        <w:rPr>
          <w:rFonts w:ascii="Calibri" w:eastAsia="Calibri" w:hAnsi="Calibri" w:cs="Calibri"/>
        </w:rPr>
        <w:t xml:space="preserve"> with </w:t>
      </w:r>
      <w:hyperlink r:id="rId8">
        <w:r w:rsidRPr="44118D0B">
          <w:rPr>
            <w:rStyle w:val="Hyperlink"/>
            <w:rFonts w:ascii="Calibri" w:eastAsia="Calibri" w:hAnsi="Calibri" w:cs="Calibri"/>
          </w:rPr>
          <w:t>HEAL_CDE@hsc.utah.edu</w:t>
        </w:r>
      </w:hyperlink>
      <w:r w:rsidRPr="44118D0B">
        <w:rPr>
          <w:rFonts w:ascii="Calibri" w:eastAsia="Calibri" w:hAnsi="Calibri" w:cs="Calibri"/>
        </w:rPr>
        <w:t xml:space="preserve"> for access to the NIH HEAL Initiative’s CDE for this measure. </w:t>
      </w:r>
    </w:p>
    <w:p w14:paraId="50FF14CC" w14:textId="28E30D6C" w:rsidR="31692705" w:rsidRDefault="00310D70" w:rsidP="31692705">
      <w:r w:rsidRPr="00310D70">
        <w:rPr>
          <w:rFonts w:ascii="Calibri" w:eastAsia="Calibri" w:hAnsi="Calibri" w:cs="Calibri"/>
        </w:rPr>
        <w:t>An English CRF is available for this measure.</w:t>
      </w:r>
    </w:p>
    <w:p w14:paraId="12152FCC" w14:textId="6BEB0625" w:rsidR="3CDD66FE" w:rsidRDefault="3CDD66FE" w:rsidP="3CDD66FE"/>
    <w:p w14:paraId="49C989D9" w14:textId="06AD7D9A" w:rsidR="3CDD66FE" w:rsidRDefault="3CDD66FE" w:rsidP="3CDD66FE"/>
    <w:p w14:paraId="6C5A5751" w14:textId="416F9789" w:rsidR="3CDD66FE" w:rsidRDefault="3CDD66FE" w:rsidP="3CDD66FE"/>
    <w:p w14:paraId="1A49045D" w14:textId="1724CE24" w:rsidR="3CDD66FE" w:rsidRDefault="3CDD66FE" w:rsidP="3CDD66FE"/>
    <w:sectPr w:rsidR="3CDD66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7347" w14:textId="77777777" w:rsidR="00755802" w:rsidRDefault="00755802">
      <w:pPr>
        <w:spacing w:after="0" w:line="240" w:lineRule="auto"/>
      </w:pPr>
      <w:r>
        <w:separator/>
      </w:r>
    </w:p>
  </w:endnote>
  <w:endnote w:type="continuationSeparator" w:id="0">
    <w:p w14:paraId="6524E75D" w14:textId="77777777" w:rsidR="00755802" w:rsidRDefault="0075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118A19D4" w14:textId="77777777" w:rsidTr="4244691D">
      <w:tc>
        <w:tcPr>
          <w:tcW w:w="3120" w:type="dxa"/>
        </w:tcPr>
        <w:p w14:paraId="59838B5D" w14:textId="7C3E7268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637FDD11" w14:textId="062823E5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13C22763" w14:textId="752AF385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0BB5C799" w14:textId="583232C3" w:rsidR="4244691D" w:rsidRDefault="4244691D" w:rsidP="4244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32A4" w14:textId="77777777" w:rsidR="00755802" w:rsidRDefault="00755802">
      <w:pPr>
        <w:spacing w:after="0" w:line="240" w:lineRule="auto"/>
      </w:pPr>
      <w:r>
        <w:separator/>
      </w:r>
    </w:p>
  </w:footnote>
  <w:footnote w:type="continuationSeparator" w:id="0">
    <w:p w14:paraId="4B771420" w14:textId="77777777" w:rsidR="00755802" w:rsidRDefault="0075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020F6F63" w14:textId="77777777" w:rsidTr="4244691D">
      <w:tc>
        <w:tcPr>
          <w:tcW w:w="3120" w:type="dxa"/>
        </w:tcPr>
        <w:p w14:paraId="3EAE2865" w14:textId="45DD18F3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1E14909E" w14:textId="32BE1773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618A4A09" w14:textId="2162F94C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78FF46C2" w14:textId="1D3EFE73" w:rsidR="4244691D" w:rsidRDefault="4244691D" w:rsidP="4244691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jnmG1fm" int2:invalidationBookmarkName="" int2:hashCode="rK6ArDd2tVag/w" int2:id="NkyoCglt">
      <int2:state int2:type="WordDesignerPullQuotesAnnotation" int2:value="Reviewed"/>
    </int2:bookmark>
    <int2:bookmark int2:bookmarkName="_Int_BYn3fHhm" int2:invalidationBookmarkName="" int2:hashCode="m09Xenf6/u1HRA" int2:id="IXfNdwMj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CB2D6"/>
    <w:rsid w:val="00224BC2"/>
    <w:rsid w:val="00310D70"/>
    <w:rsid w:val="00444C75"/>
    <w:rsid w:val="00755802"/>
    <w:rsid w:val="05B94697"/>
    <w:rsid w:val="06620EE1"/>
    <w:rsid w:val="1336647E"/>
    <w:rsid w:val="17019185"/>
    <w:rsid w:val="1ACD7B26"/>
    <w:rsid w:val="20B357D2"/>
    <w:rsid w:val="22837AC8"/>
    <w:rsid w:val="26C806DA"/>
    <w:rsid w:val="26E8F85E"/>
    <w:rsid w:val="29B22CAA"/>
    <w:rsid w:val="2A5316DB"/>
    <w:rsid w:val="2B87E64A"/>
    <w:rsid w:val="2DBFF69C"/>
    <w:rsid w:val="31692705"/>
    <w:rsid w:val="36778755"/>
    <w:rsid w:val="3CDD66FE"/>
    <w:rsid w:val="3D2D2FFB"/>
    <w:rsid w:val="4244691D"/>
    <w:rsid w:val="43E75CBB"/>
    <w:rsid w:val="44118D0B"/>
    <w:rsid w:val="44B24566"/>
    <w:rsid w:val="45E59DB1"/>
    <w:rsid w:val="46926610"/>
    <w:rsid w:val="47C7D534"/>
    <w:rsid w:val="4B957E44"/>
    <w:rsid w:val="4E4E2F0E"/>
    <w:rsid w:val="4FBC1C9C"/>
    <w:rsid w:val="51712467"/>
    <w:rsid w:val="52809334"/>
    <w:rsid w:val="52A47D96"/>
    <w:rsid w:val="54E9E990"/>
    <w:rsid w:val="5CBFE25E"/>
    <w:rsid w:val="60688CD7"/>
    <w:rsid w:val="60ECB2D6"/>
    <w:rsid w:val="61CD74BE"/>
    <w:rsid w:val="698D8F49"/>
    <w:rsid w:val="6FD95455"/>
    <w:rsid w:val="73695C97"/>
    <w:rsid w:val="7674A29A"/>
    <w:rsid w:val="7FF7C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B2D6"/>
  <w15:chartTrackingRefBased/>
  <w15:docId w15:val="{A92D02A2-9AB8-4E12-A76F-BA5D9A8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_CDE@hsc.uta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ovide.mapi-trust.org/instruments/multidimensional-assessment-of-fatig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027a229aaed44d57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Siddons</dc:creator>
  <cp:keywords/>
  <dc:description/>
  <cp:lastModifiedBy>Carolyn Conlin</cp:lastModifiedBy>
  <cp:revision>2</cp:revision>
  <dcterms:created xsi:type="dcterms:W3CDTF">2022-10-05T16:37:00Z</dcterms:created>
  <dcterms:modified xsi:type="dcterms:W3CDTF">2022-10-05T16:37:00Z</dcterms:modified>
</cp:coreProperties>
</file>