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B3830" w14:textId="77777777" w:rsidR="003A3F10" w:rsidRDefault="003A3F10"/>
    <w:p w14:paraId="55975783" w14:textId="77777777" w:rsidR="002B3BAD" w:rsidRDefault="002B3BAD" w:rsidP="002B3BAD">
      <w:r>
        <w:t>People with low back pain have told us that they are fearful of performing certain activities because they believe these activities will cause additional low back pain or reinjure their back.</w:t>
      </w:r>
    </w:p>
    <w:p w14:paraId="2A0520C5" w14:textId="77777777" w:rsidR="002B3BAD" w:rsidRDefault="002B3BAD" w:rsidP="002B3BAD">
      <w:r>
        <w:t>Examples of such activities are listed below. Using the provided scale, please rate each activity for the amount of fear it causes you, as it relates to your low back pain. Because not all activities are fearful for all people, we are also asking you to list two different activities that cause you fear and to rate the fear associated with those activities.</w:t>
      </w:r>
    </w:p>
    <w:p w14:paraId="21C6F9CA" w14:textId="77777777" w:rsidR="002B3BAD" w:rsidRDefault="009D7C32" w:rsidP="002B3BAD">
      <w:r>
        <w:t>Rate each activity on a 0 to 100 scale where 0 = No fear of activity and 100 = Maximal fear of activity.</w:t>
      </w:r>
    </w:p>
    <w:p w14:paraId="69697426" w14:textId="77777777" w:rsidR="00C45305" w:rsidRDefault="00C45305" w:rsidP="00B853C3">
      <w:pPr>
        <w:tabs>
          <w:tab w:val="left" w:pos="720"/>
          <w:tab w:val="left" w:pos="810"/>
          <w:tab w:val="left" w:pos="8550"/>
          <w:tab w:val="left" w:pos="8928"/>
        </w:tabs>
      </w:pPr>
      <w:r>
        <w:rPr>
          <w:noProof/>
        </w:rPr>
        <mc:AlternateContent>
          <mc:Choice Requires="wps">
            <w:drawing>
              <wp:anchor distT="0" distB="0" distL="114300" distR="114300" simplePos="0" relativeHeight="251659264" behindDoc="0" locked="0" layoutInCell="1" allowOverlap="1" wp14:anchorId="28881188" wp14:editId="071543FC">
                <wp:simplePos x="0" y="0"/>
                <wp:positionH relativeFrom="margin">
                  <wp:posOffset>542925</wp:posOffset>
                </wp:positionH>
                <wp:positionV relativeFrom="paragraph">
                  <wp:posOffset>81914</wp:posOffset>
                </wp:positionV>
                <wp:extent cx="48768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48768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2E7405"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75pt,6.45pt" to="426.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" strokecolor="black [3213]" strokeweight=".5pt">
                <v:stroke joinstyle="miter"/>
                <w10:wrap anchorx="margin"/>
              </v:line>
            </w:pict>
          </mc:Fallback>
        </mc:AlternateContent>
      </w:r>
      <w:r>
        <w:t>0</w:t>
      </w:r>
      <w:r>
        <w:tab/>
        <w:t>&lt;</w:t>
      </w:r>
      <w:r>
        <w:tab/>
        <w:t>&gt;</w:t>
      </w:r>
      <w:r w:rsidR="00B853C3">
        <w:tab/>
      </w:r>
      <w:r>
        <w:t>100</w:t>
      </w:r>
    </w:p>
    <w:p w14:paraId="0D99D7BC" w14:textId="77777777" w:rsidR="009D7C32" w:rsidRPr="00BC295E" w:rsidRDefault="00C45305" w:rsidP="00B853C3">
      <w:pPr>
        <w:tabs>
          <w:tab w:val="left" w:pos="7020"/>
        </w:tabs>
        <w:rPr>
          <w:sz w:val="20"/>
          <w:szCs w:val="20"/>
        </w:rPr>
      </w:pPr>
      <w:r w:rsidRPr="00BC295E">
        <w:rPr>
          <w:sz w:val="20"/>
          <w:szCs w:val="20"/>
        </w:rPr>
        <w:t>(No fear of activity)</w:t>
      </w:r>
      <w:r w:rsidRPr="00BC295E">
        <w:rPr>
          <w:sz w:val="20"/>
          <w:szCs w:val="20"/>
        </w:rPr>
        <w:tab/>
        <w:t>(Maximal fear of activity)</w:t>
      </w:r>
    </w:p>
    <w:p w14:paraId="51D249D0" w14:textId="77777777" w:rsidR="00BC295E" w:rsidRDefault="00BC295E" w:rsidP="008F4C53">
      <w:pPr>
        <w:rPr>
          <w:b/>
        </w:rPr>
      </w:pPr>
    </w:p>
    <w:p w14:paraId="61F5F96C" w14:textId="06E31CBE" w:rsidR="008F4C53" w:rsidRDefault="009D7C32" w:rsidP="008F4C53">
      <w:pPr>
        <w:rPr>
          <w:b/>
        </w:rPr>
      </w:pPr>
      <w:r w:rsidRPr="009D7C32">
        <w:rPr>
          <w:b/>
        </w:rPr>
        <w:t>Activity</w:t>
      </w:r>
      <w:r>
        <w:rPr>
          <w:b/>
        </w:rPr>
        <w:tab/>
      </w:r>
    </w:p>
    <w:p w14:paraId="346E91EE" w14:textId="77777777" w:rsidR="008F4C53" w:rsidRDefault="009D7C32" w:rsidP="008F4C53">
      <w:pPr>
        <w:pStyle w:val="ListParagraph"/>
        <w:numPr>
          <w:ilvl w:val="0"/>
          <w:numId w:val="1"/>
        </w:numPr>
        <w:contextualSpacing w:val="0"/>
      </w:pPr>
      <w:r w:rsidRPr="009D7C32">
        <w:t>Sitting for longer than 1 hour</w:t>
      </w:r>
      <w:r w:rsidR="00FF5B31">
        <w:t xml:space="preserve"> </w:t>
      </w:r>
      <w:r w:rsidRPr="009D7C32">
        <w:t>____________</w:t>
      </w:r>
    </w:p>
    <w:p w14:paraId="10E12E4E" w14:textId="77777777" w:rsidR="009D7C32" w:rsidRDefault="009D7C32" w:rsidP="008F4C53">
      <w:pPr>
        <w:pStyle w:val="ListParagraph"/>
        <w:numPr>
          <w:ilvl w:val="0"/>
          <w:numId w:val="1"/>
        </w:numPr>
        <w:contextualSpacing w:val="0"/>
      </w:pPr>
      <w:r w:rsidRPr="009D7C32">
        <w:t>Standing for longer than 30 minutes</w:t>
      </w:r>
      <w:r w:rsidR="00FF5B31">
        <w:t xml:space="preserve"> </w:t>
      </w:r>
      <w:r w:rsidR="00FF5B31" w:rsidRPr="009D7C32">
        <w:t>____________</w:t>
      </w:r>
    </w:p>
    <w:p w14:paraId="29BA2DD2" w14:textId="77777777" w:rsidR="008F4C53" w:rsidRDefault="008F4C53" w:rsidP="008F4C53">
      <w:pPr>
        <w:pStyle w:val="ListParagraph"/>
        <w:numPr>
          <w:ilvl w:val="0"/>
          <w:numId w:val="1"/>
        </w:numPr>
        <w:contextualSpacing w:val="0"/>
      </w:pPr>
      <w:r w:rsidRPr="008F4C53">
        <w:t>Walking for longer than 30 minutes</w:t>
      </w:r>
      <w:r w:rsidR="00FF5B31">
        <w:t xml:space="preserve"> </w:t>
      </w:r>
      <w:r w:rsidR="00FF5B31" w:rsidRPr="009D7C32">
        <w:t>____________</w:t>
      </w:r>
    </w:p>
    <w:p w14:paraId="667C8FB4" w14:textId="77777777" w:rsidR="008F4C53" w:rsidRDefault="008F4C53" w:rsidP="008F4C53">
      <w:pPr>
        <w:pStyle w:val="ListParagraph"/>
        <w:numPr>
          <w:ilvl w:val="0"/>
          <w:numId w:val="1"/>
        </w:numPr>
        <w:contextualSpacing w:val="0"/>
      </w:pPr>
      <w:r>
        <w:t>Lifting less than 20 pounds</w:t>
      </w:r>
      <w:r w:rsidR="00FF5B31">
        <w:t xml:space="preserve"> </w:t>
      </w:r>
      <w:r w:rsidR="00FF5B31" w:rsidRPr="009D7C32">
        <w:t>____________</w:t>
      </w:r>
    </w:p>
    <w:p w14:paraId="53A1D1FE" w14:textId="77777777" w:rsidR="008F4C53" w:rsidRDefault="008F4C53" w:rsidP="008F4C53">
      <w:pPr>
        <w:pStyle w:val="ListParagraph"/>
        <w:numPr>
          <w:ilvl w:val="0"/>
          <w:numId w:val="1"/>
        </w:numPr>
        <w:contextualSpacing w:val="0"/>
      </w:pPr>
      <w:r>
        <w:t>Lifting 20 pounds or more</w:t>
      </w:r>
      <w:r w:rsidR="00FF5B31">
        <w:t xml:space="preserve"> </w:t>
      </w:r>
      <w:r w:rsidR="00FF5B31" w:rsidRPr="009D7C32">
        <w:t>____________</w:t>
      </w:r>
    </w:p>
    <w:p w14:paraId="0201E2CE" w14:textId="77777777" w:rsidR="008F4C53" w:rsidRDefault="008F4C53" w:rsidP="008F4C53">
      <w:pPr>
        <w:pStyle w:val="ListParagraph"/>
        <w:numPr>
          <w:ilvl w:val="0"/>
          <w:numId w:val="1"/>
        </w:numPr>
        <w:contextualSpacing w:val="0"/>
      </w:pPr>
      <w:r>
        <w:t>Carrying less than 20 pounds</w:t>
      </w:r>
      <w:r w:rsidR="00FF5B31">
        <w:t xml:space="preserve"> </w:t>
      </w:r>
      <w:r w:rsidR="00FF5B31" w:rsidRPr="009D7C32">
        <w:t>____________</w:t>
      </w:r>
    </w:p>
    <w:p w14:paraId="1D66B109" w14:textId="77777777" w:rsidR="008F4C53" w:rsidRDefault="008F4C53" w:rsidP="008F4C53">
      <w:pPr>
        <w:pStyle w:val="ListParagraph"/>
        <w:numPr>
          <w:ilvl w:val="0"/>
          <w:numId w:val="1"/>
        </w:numPr>
        <w:contextualSpacing w:val="0"/>
      </w:pPr>
      <w:r>
        <w:t>Carrying 20 pounds or more</w:t>
      </w:r>
      <w:r w:rsidR="00FF5B31">
        <w:t xml:space="preserve"> </w:t>
      </w:r>
      <w:r w:rsidR="00FF5B31" w:rsidRPr="009D7C32">
        <w:t>____________</w:t>
      </w:r>
    </w:p>
    <w:p w14:paraId="07A26298" w14:textId="77777777" w:rsidR="008F4C53" w:rsidRDefault="008F4C53" w:rsidP="008F4C53">
      <w:pPr>
        <w:pStyle w:val="ListParagraph"/>
        <w:numPr>
          <w:ilvl w:val="0"/>
          <w:numId w:val="1"/>
        </w:numPr>
        <w:contextualSpacing w:val="0"/>
      </w:pPr>
      <w:r>
        <w:t>Twisting</w:t>
      </w:r>
      <w:r w:rsidR="00FF5B31">
        <w:t xml:space="preserve"> </w:t>
      </w:r>
      <w:r w:rsidR="00FF5B31" w:rsidRPr="009D7C32">
        <w:t>____________</w:t>
      </w:r>
    </w:p>
    <w:p w14:paraId="7BAD0DCC" w14:textId="77777777" w:rsidR="008F4C53" w:rsidRDefault="008F4C53" w:rsidP="008F4C53">
      <w:pPr>
        <w:pStyle w:val="ListParagraph"/>
        <w:numPr>
          <w:ilvl w:val="0"/>
          <w:numId w:val="1"/>
        </w:numPr>
        <w:contextualSpacing w:val="0"/>
      </w:pPr>
      <w:r>
        <w:t>Reaching to the floor</w:t>
      </w:r>
      <w:r w:rsidR="00FF5B31">
        <w:t xml:space="preserve"> </w:t>
      </w:r>
      <w:r w:rsidR="00FF5B31" w:rsidRPr="009D7C32">
        <w:t>____________</w:t>
      </w:r>
    </w:p>
    <w:p w14:paraId="38F74E3C" w14:textId="77777777" w:rsidR="008F4C53" w:rsidRDefault="008F4C53" w:rsidP="008F4C53">
      <w:pPr>
        <w:pStyle w:val="ListParagraph"/>
        <w:numPr>
          <w:ilvl w:val="0"/>
          <w:numId w:val="1"/>
        </w:numPr>
        <w:contextualSpacing w:val="0"/>
      </w:pPr>
      <w:r>
        <w:t>Performing back exercises</w:t>
      </w:r>
      <w:r w:rsidR="00FF5B31">
        <w:t xml:space="preserve"> </w:t>
      </w:r>
      <w:r w:rsidR="00FF5B31" w:rsidRPr="009D7C32">
        <w:t>____________</w:t>
      </w:r>
    </w:p>
    <w:p w14:paraId="028128D8" w14:textId="77777777" w:rsidR="008F4C53" w:rsidRDefault="008F4C53" w:rsidP="008F4C53">
      <w:pPr>
        <w:pStyle w:val="ListParagraph"/>
        <w:numPr>
          <w:ilvl w:val="0"/>
          <w:numId w:val="1"/>
        </w:numPr>
        <w:contextualSpacing w:val="0"/>
      </w:pPr>
      <w:r>
        <w:t>_________________________</w:t>
      </w:r>
      <w:r w:rsidR="00FF5B31">
        <w:t>: __________</w:t>
      </w:r>
      <w:r>
        <w:tab/>
      </w:r>
    </w:p>
    <w:p w14:paraId="3008A02A" w14:textId="77777777" w:rsidR="008F4C53" w:rsidRDefault="008F4C53" w:rsidP="00FF5B31">
      <w:pPr>
        <w:pStyle w:val="ListParagraph"/>
        <w:numPr>
          <w:ilvl w:val="0"/>
          <w:numId w:val="1"/>
        </w:numPr>
        <w:contextualSpacing w:val="0"/>
      </w:pPr>
      <w:r>
        <w:t>_________________________</w:t>
      </w:r>
      <w:r w:rsidR="00FF5B31">
        <w:t>: __________</w:t>
      </w:r>
    </w:p>
    <w:p w14:paraId="55F53FDA" w14:textId="77777777" w:rsidR="00B853C3" w:rsidRDefault="00B853C3" w:rsidP="00B853C3"/>
    <w:p w14:paraId="1DF29E0A" w14:textId="77777777" w:rsidR="00C66862" w:rsidRDefault="00C66862">
      <w:r>
        <w:br w:type="page"/>
      </w:r>
    </w:p>
    <w:p w14:paraId="3C9F81CF" w14:textId="5849B005" w:rsidR="00B853C3" w:rsidRDefault="00C66862" w:rsidP="00B853C3">
      <w:r>
        <w:lastRenderedPageBreak/>
        <w:t>Notes</w:t>
      </w:r>
    </w:p>
    <w:p w14:paraId="110C6A25" w14:textId="5622FC16" w:rsidR="00C66862" w:rsidRDefault="00C66862" w:rsidP="00B853C3">
      <w:r w:rsidRPr="00C66862">
        <w:t>FDAQ is scored by totaling the ratings for the 10 standard (listed) activities and dividing by 10</w:t>
      </w:r>
      <w:r>
        <w:t xml:space="preserve"> (range 0 to 100)</w:t>
      </w:r>
    </w:p>
    <w:p w14:paraId="25AB1CA6" w14:textId="77777777" w:rsidR="00C66862" w:rsidRDefault="00B853C3" w:rsidP="00B853C3">
      <w:bookmarkStart w:id="0" w:name="_Hlk34743689"/>
      <w:r>
        <w:t xml:space="preserve">Reproduced with permission of the </w:t>
      </w:r>
      <w:proofErr w:type="spellStart"/>
      <w:r>
        <w:t>Orthopaedic</w:t>
      </w:r>
      <w:proofErr w:type="spellEnd"/>
      <w:r>
        <w:t xml:space="preserve"> and Sports Physical Therapy Section of the American Physical Therapy Association </w:t>
      </w:r>
    </w:p>
    <w:p w14:paraId="19212B55" w14:textId="7ACE52C1" w:rsidR="00B853C3" w:rsidRPr="009D7C32" w:rsidRDefault="00C66862" w:rsidP="00B853C3">
      <w:r>
        <w:t>Reference</w:t>
      </w:r>
      <w:r w:rsidR="00B853C3">
        <w:t xml:space="preserve"> George SZ, </w:t>
      </w:r>
      <w:proofErr w:type="spellStart"/>
      <w:r w:rsidR="00B853C3">
        <w:t>Zeppieri</w:t>
      </w:r>
      <w:proofErr w:type="spellEnd"/>
      <w:r w:rsidR="00B853C3">
        <w:t xml:space="preserve"> G. Physical therapy utilization of graded exposure for patients with low back pain. J </w:t>
      </w:r>
      <w:proofErr w:type="spellStart"/>
      <w:r w:rsidR="00B853C3">
        <w:t>Orthop</w:t>
      </w:r>
      <w:proofErr w:type="spellEnd"/>
      <w:r w:rsidR="00B853C3">
        <w:t xml:space="preserve"> Sports Phys </w:t>
      </w:r>
      <w:proofErr w:type="spellStart"/>
      <w:r w:rsidR="00B853C3">
        <w:t>Ther</w:t>
      </w:r>
      <w:proofErr w:type="spellEnd"/>
      <w:r w:rsidR="00B853C3">
        <w:t xml:space="preserve">. 2009;39(7):496-505. </w:t>
      </w:r>
      <w:proofErr w:type="spellStart"/>
      <w:r w:rsidR="00B853C3">
        <w:t>doi</w:t>
      </w:r>
      <w:proofErr w:type="spellEnd"/>
      <w:r w:rsidR="00B853C3">
        <w:t>: 10.2519/jospt.2009.2983.</w:t>
      </w:r>
      <w:bookmarkEnd w:id="0"/>
    </w:p>
    <w:sectPr w:rsidR="00B853C3" w:rsidRPr="009D7C3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C4F71" w14:textId="77777777" w:rsidR="006B20C8" w:rsidRDefault="006B20C8" w:rsidP="002B3BAD">
      <w:pPr>
        <w:spacing w:after="0" w:line="240" w:lineRule="auto"/>
      </w:pPr>
      <w:r>
        <w:separator/>
      </w:r>
    </w:p>
  </w:endnote>
  <w:endnote w:type="continuationSeparator" w:id="0">
    <w:p w14:paraId="0D48A875" w14:textId="77777777" w:rsidR="006B20C8" w:rsidRDefault="006B20C8" w:rsidP="002B3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536AE" w14:textId="77777777" w:rsidR="006B20C8" w:rsidRDefault="006B20C8" w:rsidP="002B3BAD">
      <w:pPr>
        <w:spacing w:after="0" w:line="240" w:lineRule="auto"/>
      </w:pPr>
      <w:r>
        <w:separator/>
      </w:r>
    </w:p>
  </w:footnote>
  <w:footnote w:type="continuationSeparator" w:id="0">
    <w:p w14:paraId="2EAC094A" w14:textId="77777777" w:rsidR="006B20C8" w:rsidRDefault="006B20C8" w:rsidP="002B3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E0D57" w14:textId="77777777" w:rsidR="002B3BAD" w:rsidRDefault="002B3BAD" w:rsidP="002B3BAD">
    <w:pPr>
      <w:tabs>
        <w:tab w:val="left" w:pos="7200"/>
      </w:tabs>
      <w:spacing w:line="240" w:lineRule="auto"/>
      <w:jc w:val="center"/>
      <w:rPr>
        <w:i/>
        <w:iCs/>
        <w:sz w:val="32"/>
        <w:szCs w:val="32"/>
      </w:rPr>
    </w:pPr>
    <w:bookmarkStart w:id="1" w:name="OLE_LINK2"/>
    <w:r w:rsidRPr="002B3BAD">
      <w:rPr>
        <w:i/>
        <w:iCs/>
        <w:sz w:val="32"/>
        <w:szCs w:val="32"/>
      </w:rPr>
      <w:t xml:space="preserve">Fear of Daily Activities Questionnaire </w:t>
    </w:r>
    <w:r>
      <w:rPr>
        <w:i/>
        <w:iCs/>
        <w:sz w:val="32"/>
        <w:szCs w:val="32"/>
      </w:rPr>
      <w:t>(FDAQ)</w:t>
    </w:r>
  </w:p>
  <w:p w14:paraId="67B292B4" w14:textId="77777777" w:rsidR="002B3BAD" w:rsidRDefault="002B3BAD" w:rsidP="002B3BAD">
    <w:pPr>
      <w:tabs>
        <w:tab w:val="left" w:pos="7200"/>
      </w:tabs>
      <w:spacing w:line="240" w:lineRule="auto"/>
    </w:pPr>
    <w:r>
      <w:t>[Study Name/ID pre-filled]</w:t>
    </w:r>
    <w:r>
      <w:tab/>
      <w:t>Site Name:</w:t>
    </w:r>
  </w:p>
  <w:bookmarkEnd w:id="1"/>
  <w:p w14:paraId="48B2E3E6" w14:textId="77777777" w:rsidR="002B3BAD" w:rsidRDefault="002B3BAD" w:rsidP="002B3BAD">
    <w:pPr>
      <w:pStyle w:val="Header"/>
      <w:tabs>
        <w:tab w:val="clear" w:pos="4680"/>
        <w:tab w:val="right" w:pos="7020"/>
      </w:tabs>
      <w:jc w:val="center"/>
    </w:pPr>
    <w:r>
      <w:tab/>
      <w:t>Subject 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1B432A"/>
    <w:multiLevelType w:val="hybridMultilevel"/>
    <w:tmpl w:val="DBA62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BAD"/>
    <w:rsid w:val="0006162E"/>
    <w:rsid w:val="001955FA"/>
    <w:rsid w:val="002B3BAD"/>
    <w:rsid w:val="003A3F10"/>
    <w:rsid w:val="006B20C8"/>
    <w:rsid w:val="00772F20"/>
    <w:rsid w:val="008F4C53"/>
    <w:rsid w:val="009D7C32"/>
    <w:rsid w:val="00AD6D76"/>
    <w:rsid w:val="00B853C3"/>
    <w:rsid w:val="00BC295E"/>
    <w:rsid w:val="00C45305"/>
    <w:rsid w:val="00C66862"/>
    <w:rsid w:val="00CA4FE1"/>
    <w:rsid w:val="00E45DE5"/>
    <w:rsid w:val="00F31325"/>
    <w:rsid w:val="00FF5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888B6"/>
  <w15:chartTrackingRefBased/>
  <w15:docId w15:val="{C4F5554B-F66C-452F-ADA2-C075655D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BAD"/>
  </w:style>
  <w:style w:type="paragraph" w:styleId="Footer">
    <w:name w:val="footer"/>
    <w:basedOn w:val="Normal"/>
    <w:link w:val="FooterChar"/>
    <w:uiPriority w:val="99"/>
    <w:unhideWhenUsed/>
    <w:rsid w:val="002B3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BAD"/>
  </w:style>
  <w:style w:type="paragraph" w:styleId="ListParagraph">
    <w:name w:val="List Paragraph"/>
    <w:basedOn w:val="Normal"/>
    <w:uiPriority w:val="34"/>
    <w:qFormat/>
    <w:rsid w:val="009D7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93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Spector</dc:creator>
  <cp:keywords/>
  <dc:description/>
  <cp:lastModifiedBy>Wandner, Laura (NIH/NINDS) [E]</cp:lastModifiedBy>
  <cp:revision>2</cp:revision>
  <dcterms:created xsi:type="dcterms:W3CDTF">2020-06-10T19:16:00Z</dcterms:created>
  <dcterms:modified xsi:type="dcterms:W3CDTF">2020-06-10T19:16:00Z</dcterms:modified>
</cp:coreProperties>
</file>