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C5B5" w14:textId="77777777" w:rsidR="00F01354" w:rsidRPr="00D22577" w:rsidRDefault="00F01354" w:rsidP="00F0135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CC0076E" wp14:editId="7DE9F04F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7CCF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12B4EF61" wp14:editId="42500646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D2B0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E77A57" w14:textId="7EA4F22B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Beck Depression Inventory – I (BDI-I)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D16BA" w14:textId="58E29236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>To access this measure, please register with Pearson Assessment</w:t>
      </w:r>
    </w:p>
    <w:p w14:paraId="796D9D1C" w14:textId="77777777" w:rsidR="00F01354" w:rsidRPr="00637046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D312D33" w14:textId="31B90954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  <w:hyperlink r:id="rId6" w:history="1">
        <w:r w:rsidRPr="00622CC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customer_service@harcourt.com</w:t>
        </w:r>
      </w:hyperlink>
    </w:p>
    <w:p w14:paraId="62A00020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31BC8B" w14:textId="77777777" w:rsidR="00F01354" w:rsidRPr="00343C18" w:rsidRDefault="00F01354" w:rsidP="00F013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221AF012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B8A1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FED60" w14:textId="77777777" w:rsidR="00F01354" w:rsidRDefault="00F01354" w:rsidP="00F013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D9B185" w14:textId="77777777" w:rsidR="0044002A" w:rsidRDefault="0044002A" w:rsidP="004400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710147C" w:rsidR="000C11AB" w:rsidRDefault="0044002A">
      <w:bookmarkStart w:id="0" w:name="_GoBack"/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4002A"/>
    <w:rsid w:val="00667DE4"/>
    <w:rsid w:val="00896BA8"/>
    <w:rsid w:val="009C035F"/>
    <w:rsid w:val="00BE323C"/>
    <w:rsid w:val="00BE3F84"/>
    <w:rsid w:val="00CC1518"/>
    <w:rsid w:val="00EA5966"/>
    <w:rsid w:val="00F01354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F84"/>
    <w:rPr>
      <w:color w:val="0563C1"/>
      <w:u w:val="single"/>
    </w:rPr>
  </w:style>
  <w:style w:type="paragraph" w:customStyle="1" w:styleId="paragraph">
    <w:name w:val="paragraph"/>
    <w:basedOn w:val="Normal"/>
    <w:rsid w:val="00F0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01354"/>
  </w:style>
  <w:style w:type="character" w:customStyle="1" w:styleId="normaltextrun">
    <w:name w:val="normaltextrun"/>
    <w:basedOn w:val="DefaultParagraphFont"/>
    <w:rsid w:val="00F01354"/>
  </w:style>
  <w:style w:type="character" w:styleId="UnresolvedMention">
    <w:name w:val="Unresolved Mention"/>
    <w:basedOn w:val="DefaultParagraphFont"/>
    <w:uiPriority w:val="99"/>
    <w:semiHidden/>
    <w:unhideWhenUsed/>
    <w:rsid w:val="00F0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_service@harcour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5</cp:revision>
  <dcterms:created xsi:type="dcterms:W3CDTF">2020-09-24T16:52:00Z</dcterms:created>
  <dcterms:modified xsi:type="dcterms:W3CDTF">2022-09-22T19:17:00Z</dcterms:modified>
</cp:coreProperties>
</file>